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44EF" w:rsidRDefault="005A1353" w:rsidP="005A1353">
      <w:pPr>
        <w:jc w:val="center"/>
        <w:rPr>
          <w:rFonts w:ascii="Arial Unicode MS" w:eastAsia="Arial Unicode MS" w:hAnsi="Arial Unicode MS" w:cs="Arial Unicode MS"/>
          <w:b/>
          <w:sz w:val="28"/>
          <w:szCs w:val="28"/>
          <w:lang w:val="ka-GE"/>
        </w:rPr>
      </w:pPr>
      <w:r>
        <w:rPr>
          <w:rFonts w:ascii="Sylfaen" w:eastAsia="Arial Unicode MS" w:hAnsi="Sylfaen" w:cs="Sylfaen"/>
          <w:b/>
          <w:sz w:val="32"/>
          <w:szCs w:val="28"/>
          <w:lang w:val="ka-GE"/>
        </w:rPr>
        <w:t xml:space="preserve">მოქალაქეთა ჩართულობის საგრანტო </w:t>
      </w:r>
      <w:r w:rsidR="00063163">
        <w:rPr>
          <w:rFonts w:ascii="Sylfaen" w:eastAsia="Arial Unicode MS" w:hAnsi="Sylfaen" w:cs="Sylfaen"/>
          <w:b/>
          <w:sz w:val="32"/>
          <w:szCs w:val="28"/>
          <w:lang w:val="ka-GE"/>
        </w:rPr>
        <w:t xml:space="preserve">კონკურსი </w:t>
      </w:r>
      <w:r w:rsidR="003E7BC4">
        <w:rPr>
          <w:rFonts w:ascii="Arial Unicode MS" w:eastAsia="Arial Unicode MS" w:hAnsi="Arial Unicode MS" w:cs="Arial Unicode MS"/>
          <w:b/>
          <w:sz w:val="28"/>
          <w:szCs w:val="28"/>
        </w:rPr>
        <w:t>(COG)</w:t>
      </w:r>
    </w:p>
    <w:p w:rsidR="005A1353" w:rsidRPr="00E419C0" w:rsidRDefault="005A1353" w:rsidP="005A1353">
      <w:pPr>
        <w:jc w:val="center"/>
        <w:rPr>
          <w:rFonts w:ascii="Sylfaen" w:eastAsia="Arial Unicode MS" w:hAnsi="Sylfaen" w:cs="Sylfaen"/>
          <w:b/>
          <w:szCs w:val="28"/>
          <w:lang w:val="ka-GE"/>
        </w:rPr>
      </w:pPr>
    </w:p>
    <w:p w:rsidR="003E7BC4" w:rsidRPr="005A1353" w:rsidRDefault="005A1353">
      <w:pPr>
        <w:jc w:val="both"/>
        <w:rPr>
          <w:rFonts w:ascii="AcadNusx" w:eastAsia="Arial Unicode MS" w:hAnsi="AcadNusx" w:cs="Arial Unicode MS"/>
          <w:sz w:val="20"/>
          <w:szCs w:val="20"/>
          <w:lang w:val="ka-GE"/>
        </w:rPr>
      </w:pPr>
      <w:r>
        <w:rPr>
          <w:rFonts w:ascii="Sylfaen" w:eastAsia="Arial Unicode MS" w:hAnsi="Sylfaen" w:cs="Sylfaen"/>
          <w:sz w:val="20"/>
          <w:szCs w:val="20"/>
          <w:lang w:val="ka-GE"/>
        </w:rPr>
        <w:t xml:space="preserve">აღმოსავლეთ-დასავლეთის </w:t>
      </w:r>
      <w:r w:rsidR="001039F1" w:rsidRPr="00F92E11">
        <w:rPr>
          <w:rFonts w:ascii="Sylfaen" w:eastAsia="Arial Unicode MS" w:hAnsi="Sylfaen" w:cs="Sylfaen"/>
          <w:sz w:val="20"/>
          <w:szCs w:val="20"/>
          <w:lang w:val="ka-GE"/>
        </w:rPr>
        <w:t>მართვის</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ინსტიტუტის</w:t>
      </w:r>
      <w:r w:rsidR="001039F1" w:rsidRPr="00F92E11">
        <w:rPr>
          <w:rFonts w:ascii="AcadNusx" w:eastAsia="Arial Unicode MS" w:hAnsi="AcadNusx" w:cs="Arial Unicode MS"/>
          <w:sz w:val="20"/>
          <w:szCs w:val="20"/>
          <w:lang w:val="ka-GE"/>
        </w:rPr>
        <w:t xml:space="preserve"> (</w:t>
      </w:r>
      <w:r w:rsidR="001039F1" w:rsidRPr="00F92E11">
        <w:rPr>
          <w:rFonts w:eastAsia="Cabin"/>
          <w:sz w:val="20"/>
          <w:szCs w:val="20"/>
          <w:lang w:val="ka-GE"/>
        </w:rPr>
        <w:t>EWMI</w:t>
      </w:r>
      <w:r w:rsidR="001039F1" w:rsidRPr="00F92E11">
        <w:rPr>
          <w:rFonts w:ascii="AcadNusx" w:eastAsia="Cabin" w:hAnsi="AcadNusx" w:cs="Cabin"/>
          <w:sz w:val="20"/>
          <w:szCs w:val="20"/>
          <w:lang w:val="ka-GE"/>
        </w:rPr>
        <w:t xml:space="preserve">) </w:t>
      </w:r>
      <w:r w:rsidR="001039F1" w:rsidRPr="00F92E11">
        <w:rPr>
          <w:rFonts w:ascii="Sylfaen" w:eastAsia="Arial Unicode MS" w:hAnsi="Sylfaen" w:cs="Sylfaen"/>
          <w:sz w:val="20"/>
          <w:szCs w:val="20"/>
          <w:lang w:val="ka-GE"/>
        </w:rPr>
        <w:t>სამოქალაქო</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საზოგადოების</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განვითარებისა</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და</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მოქალაქეების</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ჩართულობის</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პროექტი</w:t>
      </w:r>
      <w:r w:rsidR="001039F1" w:rsidRPr="00F92E11">
        <w:rPr>
          <w:rFonts w:ascii="AcadNusx" w:eastAsia="Cabin" w:hAnsi="AcadNusx" w:cs="Cabin"/>
          <w:sz w:val="20"/>
          <w:szCs w:val="20"/>
          <w:lang w:val="ka-GE"/>
        </w:rPr>
        <w:t xml:space="preserve"> (</w:t>
      </w:r>
      <w:r w:rsidR="001039F1" w:rsidRPr="00F92E11">
        <w:rPr>
          <w:rFonts w:eastAsia="Cabin"/>
          <w:sz w:val="20"/>
          <w:szCs w:val="20"/>
          <w:lang w:val="ka-GE"/>
        </w:rPr>
        <w:t>ACCESS</w:t>
      </w:r>
      <w:r w:rsidR="001039F1" w:rsidRPr="00F92E11">
        <w:rPr>
          <w:rFonts w:ascii="AcadNusx" w:eastAsia="Cabin" w:hAnsi="AcadNusx" w:cs="Cabin"/>
          <w:sz w:val="20"/>
          <w:szCs w:val="20"/>
          <w:lang w:val="ka-GE"/>
        </w:rPr>
        <w:t xml:space="preserve">) </w:t>
      </w:r>
      <w:r w:rsidR="001039F1" w:rsidRPr="00F92E11">
        <w:rPr>
          <w:rFonts w:ascii="Sylfaen" w:eastAsia="Arial Unicode MS" w:hAnsi="Sylfaen" w:cs="Sylfaen"/>
          <w:sz w:val="20"/>
          <w:szCs w:val="20"/>
          <w:lang w:val="ka-GE"/>
        </w:rPr>
        <w:t>იწვევს</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არასამთავრობო</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ორგანიზაციებს</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განსაკუთრებით</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რეგიონულ</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ორგანიზაციებს</w:t>
      </w:r>
      <w:r w:rsidR="001039F1" w:rsidRPr="00F92E11">
        <w:rPr>
          <w:rFonts w:ascii="AcadNusx" w:eastAsia="Arial Unicode MS" w:hAnsi="AcadNusx" w:cs="Arial Unicode MS"/>
          <w:sz w:val="20"/>
          <w:szCs w:val="20"/>
          <w:lang w:val="ka-GE"/>
        </w:rPr>
        <w:t>,</w:t>
      </w:r>
      <w:r w:rsidR="001039F1" w:rsidRPr="00F92E11">
        <w:rPr>
          <w:rFonts w:ascii="AcadNusx" w:eastAsia="Merriweather" w:hAnsi="AcadNusx" w:cs="Merriweather"/>
          <w:sz w:val="20"/>
          <w:szCs w:val="20"/>
          <w:lang w:val="ka-GE"/>
        </w:rPr>
        <w:t xml:space="preserve"> </w:t>
      </w:r>
      <w:r w:rsidR="001039F1" w:rsidRPr="00F92E11">
        <w:rPr>
          <w:rFonts w:ascii="Sylfaen" w:eastAsia="Arial Unicode MS" w:hAnsi="Sylfaen" w:cs="Sylfaen"/>
          <w:sz w:val="20"/>
          <w:szCs w:val="20"/>
          <w:lang w:val="ka-GE"/>
        </w:rPr>
        <w:t>მოქალაქეთა</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ჩართულობის</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საგრანტო</w:t>
      </w:r>
      <w:r w:rsidR="001039F1" w:rsidRPr="00F92E11">
        <w:rPr>
          <w:rFonts w:ascii="AcadNusx" w:eastAsia="Arial Unicode MS" w:hAnsi="AcadNusx" w:cs="Arial Unicode MS"/>
          <w:sz w:val="20"/>
          <w:szCs w:val="20"/>
          <w:lang w:val="ka-GE"/>
        </w:rPr>
        <w:t xml:space="preserve"> </w:t>
      </w:r>
      <w:r w:rsidR="001039F1" w:rsidRPr="00F92E11">
        <w:rPr>
          <w:rFonts w:asciiTheme="minorHAnsi" w:eastAsia="Arial Unicode MS" w:hAnsiTheme="minorHAnsi" w:cs="Arial Unicode MS"/>
          <w:sz w:val="20"/>
          <w:szCs w:val="20"/>
          <w:lang w:val="ka-GE"/>
        </w:rPr>
        <w:t>(COG)</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კონკურსში</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მონაწილეობის</w:t>
      </w:r>
      <w:r w:rsidR="001039F1" w:rsidRPr="00F92E11">
        <w:rPr>
          <w:rFonts w:ascii="AcadNusx" w:eastAsia="Arial Unicode MS" w:hAnsi="AcadNusx" w:cs="Arial Unicode MS"/>
          <w:sz w:val="20"/>
          <w:szCs w:val="20"/>
          <w:lang w:val="ka-GE"/>
        </w:rPr>
        <w:t xml:space="preserve"> </w:t>
      </w:r>
      <w:r w:rsidR="001039F1" w:rsidRPr="00F92E11">
        <w:rPr>
          <w:rFonts w:ascii="Sylfaen" w:eastAsia="Arial Unicode MS" w:hAnsi="Sylfaen" w:cs="Sylfaen"/>
          <w:sz w:val="20"/>
          <w:szCs w:val="20"/>
          <w:lang w:val="ka-GE"/>
        </w:rPr>
        <w:t>მისაღებად</w:t>
      </w:r>
      <w:r w:rsidR="001039F1" w:rsidRPr="00F92E11">
        <w:rPr>
          <w:rFonts w:ascii="AcadNusx" w:eastAsia="Arial Unicode MS" w:hAnsi="AcadNusx" w:cs="Arial Unicode MS"/>
          <w:sz w:val="20"/>
          <w:szCs w:val="20"/>
          <w:lang w:val="ka-GE"/>
        </w:rPr>
        <w:t xml:space="preserve">. </w:t>
      </w:r>
      <w:r w:rsidR="003E7BC4" w:rsidRPr="00F92E11">
        <w:rPr>
          <w:rFonts w:eastAsia="Arial Unicode MS"/>
          <w:b/>
          <w:sz w:val="20"/>
          <w:szCs w:val="20"/>
          <w:lang w:val="ka-GE"/>
        </w:rPr>
        <w:t>COG</w:t>
      </w:r>
      <w:r w:rsidR="00E62992">
        <w:rPr>
          <w:rFonts w:ascii="Sylfaen" w:eastAsia="Arial Unicode MS" w:hAnsi="Sylfaen" w:cs="Arial Unicode MS"/>
          <w:b/>
          <w:sz w:val="20"/>
          <w:szCs w:val="20"/>
          <w:lang w:val="ka-GE"/>
        </w:rPr>
        <w:t xml:space="preserve">-ის მიზანია ხელი შეუწყოს </w:t>
      </w:r>
      <w:r w:rsidR="003E7BC4" w:rsidRPr="005A1353">
        <w:rPr>
          <w:rFonts w:ascii="Sylfaen" w:eastAsia="Arial Unicode MS" w:hAnsi="Sylfaen" w:cs="Sylfaen"/>
          <w:b/>
          <w:sz w:val="20"/>
          <w:szCs w:val="20"/>
          <w:lang w:val="ka-GE"/>
        </w:rPr>
        <w:t>სამოქალაქო</w:t>
      </w:r>
      <w:r w:rsidR="003E7BC4" w:rsidRPr="005A1353">
        <w:rPr>
          <w:rFonts w:ascii="AcadNusx" w:eastAsia="Arial Unicode MS" w:hAnsi="AcadNusx" w:cs="Arial Unicode MS"/>
          <w:b/>
          <w:sz w:val="20"/>
          <w:szCs w:val="20"/>
          <w:lang w:val="ka-GE"/>
        </w:rPr>
        <w:t xml:space="preserve"> </w:t>
      </w:r>
      <w:r w:rsidR="003E7BC4" w:rsidRPr="005A1353">
        <w:rPr>
          <w:rFonts w:ascii="Sylfaen" w:eastAsia="Arial Unicode MS" w:hAnsi="Sylfaen" w:cs="Sylfaen"/>
          <w:b/>
          <w:sz w:val="20"/>
          <w:szCs w:val="20"/>
          <w:lang w:val="ka-GE"/>
        </w:rPr>
        <w:t>ორგანიზაციებისა</w:t>
      </w:r>
      <w:r w:rsidR="003E7BC4" w:rsidRPr="005A1353">
        <w:rPr>
          <w:rFonts w:ascii="AcadNusx" w:eastAsia="Arial Unicode MS" w:hAnsi="AcadNusx" w:cs="Arial Unicode MS"/>
          <w:b/>
          <w:sz w:val="20"/>
          <w:szCs w:val="20"/>
          <w:lang w:val="ka-GE"/>
        </w:rPr>
        <w:t xml:space="preserve"> </w:t>
      </w:r>
      <w:r w:rsidR="003E7BC4" w:rsidRPr="005A1353">
        <w:rPr>
          <w:rFonts w:ascii="Sylfaen" w:eastAsia="Arial Unicode MS" w:hAnsi="Sylfaen" w:cs="Sylfaen"/>
          <w:b/>
          <w:sz w:val="20"/>
          <w:szCs w:val="20"/>
          <w:lang w:val="ka-GE"/>
        </w:rPr>
        <w:t>და</w:t>
      </w:r>
      <w:r w:rsidR="003E7BC4" w:rsidRPr="005A1353">
        <w:rPr>
          <w:rFonts w:ascii="AcadNusx" w:eastAsia="Arial Unicode MS" w:hAnsi="AcadNusx" w:cs="Arial Unicode MS"/>
          <w:b/>
          <w:sz w:val="20"/>
          <w:szCs w:val="20"/>
          <w:lang w:val="ka-GE"/>
        </w:rPr>
        <w:t xml:space="preserve"> </w:t>
      </w:r>
      <w:r w:rsidR="003E7BC4" w:rsidRPr="005A1353">
        <w:rPr>
          <w:rFonts w:ascii="Sylfaen" w:eastAsia="Arial Unicode MS" w:hAnsi="Sylfaen" w:cs="Sylfaen"/>
          <w:b/>
          <w:sz w:val="20"/>
          <w:szCs w:val="20"/>
          <w:lang w:val="ka-GE"/>
        </w:rPr>
        <w:t>მათი</w:t>
      </w:r>
      <w:r w:rsidR="003E7BC4" w:rsidRPr="005A1353">
        <w:rPr>
          <w:rFonts w:ascii="AcadNusx" w:eastAsia="Arial Unicode MS" w:hAnsi="AcadNusx" w:cs="Arial Unicode MS"/>
          <w:b/>
          <w:sz w:val="20"/>
          <w:szCs w:val="20"/>
          <w:lang w:val="ka-GE"/>
        </w:rPr>
        <w:t xml:space="preserve"> </w:t>
      </w:r>
      <w:r w:rsidR="003E7BC4" w:rsidRPr="005A1353">
        <w:rPr>
          <w:rFonts w:ascii="Sylfaen" w:eastAsia="Arial Unicode MS" w:hAnsi="Sylfaen" w:cs="Sylfaen"/>
          <w:b/>
          <w:sz w:val="20"/>
          <w:szCs w:val="20"/>
          <w:lang w:val="ka-GE"/>
        </w:rPr>
        <w:t>თანამოაზრე</w:t>
      </w:r>
      <w:r w:rsidR="003E7BC4" w:rsidRPr="005A1353">
        <w:rPr>
          <w:rFonts w:ascii="AcadNusx" w:eastAsia="Arial Unicode MS" w:hAnsi="AcadNusx" w:cs="Arial Unicode MS"/>
          <w:b/>
          <w:sz w:val="20"/>
          <w:szCs w:val="20"/>
          <w:lang w:val="ka-GE"/>
        </w:rPr>
        <w:t xml:space="preserve"> </w:t>
      </w:r>
      <w:r w:rsidR="003E7BC4" w:rsidRPr="005A1353">
        <w:rPr>
          <w:rFonts w:ascii="Sylfaen" w:eastAsia="Arial Unicode MS" w:hAnsi="Sylfaen" w:cs="Sylfaen"/>
          <w:b/>
          <w:sz w:val="20"/>
          <w:szCs w:val="20"/>
          <w:lang w:val="ka-GE"/>
        </w:rPr>
        <w:t>მოქალაქეების</w:t>
      </w:r>
      <w:r w:rsidR="003E7BC4" w:rsidRPr="005A1353">
        <w:rPr>
          <w:rFonts w:ascii="AcadNusx" w:eastAsia="Arial Unicode MS" w:hAnsi="AcadNusx" w:cs="Arial Unicode MS"/>
          <w:b/>
          <w:sz w:val="20"/>
          <w:szCs w:val="20"/>
          <w:lang w:val="ka-GE"/>
        </w:rPr>
        <w:t xml:space="preserve"> </w:t>
      </w:r>
      <w:r w:rsidR="003E7BC4" w:rsidRPr="005A1353">
        <w:rPr>
          <w:rFonts w:ascii="Sylfaen" w:eastAsia="Arial Unicode MS" w:hAnsi="Sylfaen" w:cs="Sylfaen"/>
          <w:b/>
          <w:sz w:val="20"/>
          <w:szCs w:val="20"/>
          <w:lang w:val="ka-GE"/>
        </w:rPr>
        <w:t>ისეთ</w:t>
      </w:r>
      <w:r w:rsidR="003E7BC4" w:rsidRPr="005A1353">
        <w:rPr>
          <w:rFonts w:ascii="AcadNusx" w:eastAsia="Arial Unicode MS" w:hAnsi="AcadNusx" w:cs="Arial Unicode MS"/>
          <w:b/>
          <w:sz w:val="20"/>
          <w:szCs w:val="20"/>
          <w:lang w:val="ka-GE"/>
        </w:rPr>
        <w:t xml:space="preserve"> </w:t>
      </w:r>
      <w:r w:rsidR="003E7BC4" w:rsidRPr="005A1353">
        <w:rPr>
          <w:rFonts w:ascii="Sylfaen" w:eastAsia="Arial Unicode MS" w:hAnsi="Sylfaen" w:cs="Sylfaen"/>
          <w:b/>
          <w:sz w:val="20"/>
          <w:szCs w:val="20"/>
          <w:lang w:val="ka-GE"/>
        </w:rPr>
        <w:t>ერთობლივ</w:t>
      </w:r>
      <w:r w:rsidR="003E7BC4" w:rsidRPr="005A1353">
        <w:rPr>
          <w:rFonts w:ascii="AcadNusx" w:eastAsia="Arial Unicode MS" w:hAnsi="AcadNusx" w:cs="Arial Unicode MS"/>
          <w:b/>
          <w:sz w:val="20"/>
          <w:szCs w:val="20"/>
          <w:lang w:val="ka-GE"/>
        </w:rPr>
        <w:t xml:space="preserve"> </w:t>
      </w:r>
      <w:r w:rsidR="003E7BC4" w:rsidRPr="005A1353">
        <w:rPr>
          <w:rFonts w:ascii="Sylfaen" w:eastAsia="Arial Unicode MS" w:hAnsi="Sylfaen" w:cs="Sylfaen"/>
          <w:b/>
          <w:sz w:val="20"/>
          <w:szCs w:val="20"/>
          <w:lang w:val="ka-GE"/>
        </w:rPr>
        <w:t>ღონისძიებებს</w:t>
      </w:r>
      <w:r w:rsidR="00916D5B">
        <w:rPr>
          <w:rFonts w:ascii="Sylfaen" w:eastAsia="Arial Unicode MS" w:hAnsi="Sylfaen" w:cs="Sylfaen"/>
          <w:b/>
          <w:sz w:val="20"/>
          <w:szCs w:val="20"/>
          <w:lang w:val="ka-GE"/>
        </w:rPr>
        <w:t>,</w:t>
      </w:r>
      <w:r w:rsidR="003E7BC4" w:rsidRPr="005A1353">
        <w:rPr>
          <w:rFonts w:ascii="AcadNusx" w:eastAsia="Arial Unicode MS" w:hAnsi="AcadNusx" w:cs="Arial Unicode MS"/>
          <w:b/>
          <w:sz w:val="20"/>
          <w:szCs w:val="20"/>
          <w:lang w:val="ka-GE"/>
        </w:rPr>
        <w:t xml:space="preserve"> </w:t>
      </w:r>
      <w:r w:rsidR="003E7BC4" w:rsidRPr="005A1353">
        <w:rPr>
          <w:rFonts w:ascii="Sylfaen" w:eastAsia="Arial Unicode MS" w:hAnsi="Sylfaen" w:cs="Sylfaen"/>
          <w:b/>
          <w:sz w:val="20"/>
          <w:szCs w:val="20"/>
          <w:lang w:val="ka-GE"/>
        </w:rPr>
        <w:t>რომლებიც</w:t>
      </w:r>
      <w:r w:rsidR="003E7BC4" w:rsidRPr="005A1353">
        <w:rPr>
          <w:rFonts w:ascii="AcadNusx" w:eastAsia="Arial Unicode MS" w:hAnsi="AcadNusx" w:cs="Arial Unicode MS"/>
          <w:b/>
          <w:sz w:val="20"/>
          <w:szCs w:val="20"/>
          <w:lang w:val="ka-GE"/>
        </w:rPr>
        <w:t xml:space="preserve"> </w:t>
      </w:r>
      <w:r w:rsidR="003E7BC4" w:rsidRPr="005A1353">
        <w:rPr>
          <w:rFonts w:ascii="Sylfaen" w:eastAsia="Arial Unicode MS" w:hAnsi="Sylfaen" w:cs="Sylfaen"/>
          <w:b/>
          <w:sz w:val="20"/>
          <w:szCs w:val="20"/>
          <w:lang w:val="ka-GE"/>
        </w:rPr>
        <w:t>ადგილობრივი</w:t>
      </w:r>
      <w:r w:rsidR="003E7BC4" w:rsidRPr="005A1353">
        <w:rPr>
          <w:rFonts w:ascii="AcadNusx" w:eastAsia="Arial Unicode MS" w:hAnsi="AcadNusx" w:cs="Arial Unicode MS"/>
          <w:b/>
          <w:sz w:val="20"/>
          <w:szCs w:val="20"/>
          <w:lang w:val="ka-GE"/>
        </w:rPr>
        <w:t xml:space="preserve"> </w:t>
      </w:r>
      <w:r w:rsidR="003E7BC4" w:rsidRPr="005A1353">
        <w:rPr>
          <w:rFonts w:ascii="Sylfaen" w:eastAsia="Arial Unicode MS" w:hAnsi="Sylfaen" w:cs="Sylfaen"/>
          <w:b/>
          <w:sz w:val="20"/>
          <w:szCs w:val="20"/>
          <w:lang w:val="ka-GE"/>
        </w:rPr>
        <w:t>თემის</w:t>
      </w:r>
      <w:r w:rsidR="003E7BC4" w:rsidRPr="005A1353">
        <w:rPr>
          <w:rFonts w:ascii="AcadNusx" w:eastAsia="Arial Unicode MS" w:hAnsi="AcadNusx" w:cs="Arial Unicode MS"/>
          <w:b/>
          <w:sz w:val="20"/>
          <w:szCs w:val="20"/>
          <w:lang w:val="ka-GE"/>
        </w:rPr>
        <w:t xml:space="preserve"> </w:t>
      </w:r>
      <w:r w:rsidR="003E7BC4" w:rsidRPr="005A1353">
        <w:rPr>
          <w:rFonts w:ascii="Sylfaen" w:eastAsia="Arial Unicode MS" w:hAnsi="Sylfaen" w:cs="Sylfaen"/>
          <w:b/>
          <w:sz w:val="20"/>
          <w:szCs w:val="20"/>
          <w:lang w:val="ka-GE"/>
        </w:rPr>
        <w:t>პრიორიტეტულ</w:t>
      </w:r>
      <w:r w:rsidR="003E7BC4" w:rsidRPr="005A1353">
        <w:rPr>
          <w:rFonts w:ascii="AcadNusx" w:eastAsia="Arial Unicode MS" w:hAnsi="AcadNusx" w:cs="Arial Unicode MS"/>
          <w:b/>
          <w:sz w:val="20"/>
          <w:szCs w:val="20"/>
          <w:lang w:val="ka-GE"/>
        </w:rPr>
        <w:t xml:space="preserve"> </w:t>
      </w:r>
      <w:r w:rsidR="003E7BC4" w:rsidRPr="005A1353">
        <w:rPr>
          <w:rFonts w:ascii="Sylfaen" w:eastAsia="Arial Unicode MS" w:hAnsi="Sylfaen" w:cs="Sylfaen"/>
          <w:b/>
          <w:sz w:val="20"/>
          <w:szCs w:val="20"/>
          <w:lang w:val="ka-GE"/>
        </w:rPr>
        <w:t>საკითხებს</w:t>
      </w:r>
      <w:r w:rsidR="003E7BC4" w:rsidRPr="005A1353">
        <w:rPr>
          <w:rFonts w:ascii="AcadNusx" w:eastAsia="Arial Unicode MS" w:hAnsi="AcadNusx" w:cs="Arial Unicode MS"/>
          <w:b/>
          <w:sz w:val="20"/>
          <w:szCs w:val="20"/>
          <w:lang w:val="ka-GE"/>
        </w:rPr>
        <w:t xml:space="preserve"> </w:t>
      </w:r>
      <w:r w:rsidR="003E7BC4" w:rsidRPr="005A1353">
        <w:rPr>
          <w:rFonts w:ascii="Sylfaen" w:eastAsia="Arial Unicode MS" w:hAnsi="Sylfaen" w:cs="Sylfaen"/>
          <w:b/>
          <w:sz w:val="20"/>
          <w:szCs w:val="20"/>
          <w:lang w:val="ka-GE"/>
        </w:rPr>
        <w:t>ეხმიანება</w:t>
      </w:r>
      <w:r w:rsidR="003E7BC4" w:rsidRPr="005A1353">
        <w:rPr>
          <w:rFonts w:ascii="AcadNusx" w:eastAsia="Arial Unicode MS" w:hAnsi="AcadNusx" w:cs="Arial Unicode MS"/>
          <w:b/>
          <w:sz w:val="20"/>
          <w:szCs w:val="20"/>
          <w:lang w:val="ka-GE"/>
        </w:rPr>
        <w:t xml:space="preserve">. </w:t>
      </w:r>
    </w:p>
    <w:p w:rsidR="005A1353" w:rsidRPr="00E62992" w:rsidRDefault="005A1353">
      <w:pPr>
        <w:jc w:val="both"/>
        <w:rPr>
          <w:rFonts w:ascii="Sylfaen" w:eastAsia="Arial Unicode MS" w:hAnsi="Sylfaen" w:cs="Arial Unicode MS"/>
          <w:sz w:val="20"/>
          <w:szCs w:val="20"/>
          <w:lang w:val="ka-GE"/>
        </w:rPr>
      </w:pPr>
      <w:r w:rsidRPr="005A1353">
        <w:rPr>
          <w:rFonts w:ascii="Sylfaen" w:eastAsia="Arial Unicode MS" w:hAnsi="Sylfaen" w:cs="Sylfaen"/>
          <w:sz w:val="20"/>
          <w:szCs w:val="20"/>
          <w:lang w:val="ka-GE"/>
        </w:rPr>
        <w:t>თვითმართველობის</w:t>
      </w:r>
      <w:r w:rsidRPr="005A1353">
        <w:rPr>
          <w:rFonts w:ascii="AcadNusx" w:eastAsia="Arial Unicode MS" w:hAnsi="AcadNusx" w:cs="Arial Unicode MS"/>
          <w:sz w:val="20"/>
          <w:szCs w:val="20"/>
          <w:lang w:val="ka-GE"/>
        </w:rPr>
        <w:t xml:space="preserve"> </w:t>
      </w:r>
      <w:r w:rsidRPr="005A1353">
        <w:rPr>
          <w:rFonts w:ascii="Sylfaen" w:eastAsia="Arial Unicode MS" w:hAnsi="Sylfaen" w:cs="Sylfaen"/>
          <w:sz w:val="20"/>
          <w:szCs w:val="20"/>
          <w:lang w:val="ka-GE"/>
        </w:rPr>
        <w:t>არჩევნების</w:t>
      </w:r>
      <w:r w:rsidRPr="005A1353">
        <w:rPr>
          <w:rFonts w:ascii="AcadNusx" w:eastAsia="Arial Unicode MS" w:hAnsi="AcadNusx" w:cs="Arial Unicode MS"/>
          <w:sz w:val="20"/>
          <w:szCs w:val="20"/>
          <w:lang w:val="ka-GE"/>
        </w:rPr>
        <w:t xml:space="preserve"> </w:t>
      </w:r>
      <w:r w:rsidRPr="005A1353">
        <w:rPr>
          <w:rFonts w:ascii="Sylfaen" w:eastAsia="Arial Unicode MS" w:hAnsi="Sylfaen" w:cs="Sylfaen"/>
          <w:sz w:val="20"/>
          <w:szCs w:val="20"/>
          <w:lang w:val="ka-GE"/>
        </w:rPr>
        <w:t>შემდეგ</w:t>
      </w:r>
      <w:r w:rsidRPr="005A1353">
        <w:rPr>
          <w:rFonts w:ascii="AcadNusx" w:eastAsia="Arial Unicode MS" w:hAnsi="AcadNusx" w:cs="Arial Unicode MS"/>
          <w:sz w:val="20"/>
          <w:szCs w:val="20"/>
          <w:lang w:val="ka-GE"/>
        </w:rPr>
        <w:t xml:space="preserve"> </w:t>
      </w:r>
      <w:r w:rsidRPr="005A1353">
        <w:rPr>
          <w:rFonts w:ascii="Sylfaen" w:eastAsia="Arial Unicode MS" w:hAnsi="Sylfaen" w:cs="Sylfaen"/>
          <w:sz w:val="20"/>
          <w:szCs w:val="20"/>
          <w:lang w:val="ka-GE"/>
        </w:rPr>
        <w:t>მოსალოდნელი</w:t>
      </w:r>
      <w:r w:rsidRPr="005A1353">
        <w:rPr>
          <w:rFonts w:ascii="AcadNusx" w:eastAsia="Arial Unicode MS" w:hAnsi="AcadNusx" w:cs="Arial Unicode MS"/>
          <w:sz w:val="20"/>
          <w:szCs w:val="20"/>
          <w:lang w:val="ka-GE"/>
        </w:rPr>
        <w:t xml:space="preserve"> </w:t>
      </w:r>
      <w:r w:rsidRPr="005A1353">
        <w:rPr>
          <w:rFonts w:ascii="Sylfaen" w:eastAsia="Arial Unicode MS" w:hAnsi="Sylfaen" w:cs="Sylfaen"/>
          <w:sz w:val="20"/>
          <w:szCs w:val="20"/>
          <w:lang w:val="ka-GE"/>
        </w:rPr>
        <w:t>ცვლილებების</w:t>
      </w:r>
      <w:r w:rsidRPr="005A1353">
        <w:rPr>
          <w:rFonts w:ascii="AcadNusx" w:eastAsia="Arial Unicode MS" w:hAnsi="AcadNusx" w:cs="Arial Unicode MS"/>
          <w:sz w:val="20"/>
          <w:szCs w:val="20"/>
          <w:lang w:val="ka-GE"/>
        </w:rPr>
        <w:t xml:space="preserve"> </w:t>
      </w:r>
      <w:r w:rsidRPr="005A1353">
        <w:rPr>
          <w:rFonts w:ascii="Sylfaen" w:eastAsia="Arial Unicode MS" w:hAnsi="Sylfaen" w:cs="Sylfaen"/>
          <w:sz w:val="20"/>
          <w:szCs w:val="20"/>
          <w:lang w:val="ka-GE"/>
        </w:rPr>
        <w:t>გათვალისწინებით</w:t>
      </w:r>
      <w:r w:rsidRPr="005A1353">
        <w:rPr>
          <w:rFonts w:ascii="AcadNusx" w:eastAsia="Arial Unicode MS" w:hAnsi="AcadNusx" w:cs="Arial Unicode MS"/>
          <w:sz w:val="20"/>
          <w:szCs w:val="20"/>
          <w:lang w:val="ka-GE"/>
        </w:rPr>
        <w:t xml:space="preserve">, </w:t>
      </w:r>
      <w:r w:rsidRPr="00F92E11">
        <w:rPr>
          <w:rFonts w:asciiTheme="minorHAnsi" w:eastAsia="Arial Unicode MS" w:hAnsiTheme="minorHAnsi" w:cs="Arial Unicode MS"/>
          <w:sz w:val="20"/>
          <w:szCs w:val="20"/>
          <w:lang w:val="ka-GE"/>
        </w:rPr>
        <w:t>ACCESS</w:t>
      </w:r>
      <w:r w:rsidRPr="005A1353">
        <w:rPr>
          <w:rFonts w:asciiTheme="minorHAnsi" w:eastAsia="Arial Unicode MS" w:hAnsiTheme="minorHAnsi" w:cs="Arial Unicode MS"/>
          <w:sz w:val="20"/>
          <w:szCs w:val="20"/>
          <w:lang w:val="ka-GE"/>
        </w:rPr>
        <w:t>-</w:t>
      </w:r>
      <w:r w:rsidR="00B34AAA">
        <w:rPr>
          <w:rFonts w:ascii="Sylfaen" w:eastAsia="Arial Unicode MS" w:hAnsi="Sylfaen" w:cs="Sylfaen"/>
          <w:sz w:val="20"/>
          <w:szCs w:val="20"/>
          <w:lang w:val="ka-GE"/>
        </w:rPr>
        <w:t xml:space="preserve">ი </w:t>
      </w:r>
      <w:r w:rsidRPr="005A1353">
        <w:rPr>
          <w:rFonts w:ascii="Sylfaen" w:eastAsia="Arial Unicode MS" w:hAnsi="Sylfaen" w:cs="Sylfaen"/>
          <w:sz w:val="20"/>
          <w:szCs w:val="20"/>
          <w:lang w:val="ka-GE"/>
        </w:rPr>
        <w:t>მოუწოდებს</w:t>
      </w:r>
      <w:r w:rsidRPr="005A1353">
        <w:rPr>
          <w:rFonts w:ascii="AcadNusx" w:eastAsia="Arial Unicode MS" w:hAnsi="AcadNusx" w:cs="Arial Unicode MS"/>
          <w:sz w:val="20"/>
          <w:szCs w:val="20"/>
          <w:lang w:val="ka-GE"/>
        </w:rPr>
        <w:t xml:space="preserve"> </w:t>
      </w:r>
      <w:r w:rsidRPr="005A1353">
        <w:rPr>
          <w:rFonts w:ascii="Sylfaen" w:eastAsia="Arial Unicode MS" w:hAnsi="Sylfaen" w:cs="Sylfaen"/>
          <w:sz w:val="20"/>
          <w:szCs w:val="20"/>
          <w:lang w:val="ka-GE"/>
        </w:rPr>
        <w:t>არასამთავრობო</w:t>
      </w:r>
      <w:r w:rsidRPr="005A1353">
        <w:rPr>
          <w:rFonts w:ascii="AcadNusx" w:eastAsia="Arial Unicode MS" w:hAnsi="AcadNusx" w:cs="Arial Unicode MS"/>
          <w:sz w:val="20"/>
          <w:szCs w:val="20"/>
          <w:lang w:val="ka-GE"/>
        </w:rPr>
        <w:t xml:space="preserve"> </w:t>
      </w:r>
      <w:r w:rsidRPr="005A1353">
        <w:rPr>
          <w:rFonts w:ascii="Sylfaen" w:eastAsia="Arial Unicode MS" w:hAnsi="Sylfaen" w:cs="Sylfaen"/>
          <w:sz w:val="20"/>
          <w:szCs w:val="20"/>
          <w:lang w:val="ka-GE"/>
        </w:rPr>
        <w:t>ორგანიზაციებს</w:t>
      </w:r>
      <w:r w:rsidR="00916D5B">
        <w:rPr>
          <w:rFonts w:ascii="Sylfaen" w:eastAsia="Arial Unicode MS" w:hAnsi="Sylfaen" w:cs="Sylfaen"/>
          <w:sz w:val="20"/>
          <w:szCs w:val="20"/>
          <w:lang w:val="ka-GE"/>
        </w:rPr>
        <w:t>,</w:t>
      </w:r>
      <w:r w:rsidRPr="005A1353">
        <w:rPr>
          <w:rFonts w:ascii="AcadNusx" w:eastAsia="Arial Unicode MS" w:hAnsi="AcadNusx" w:cs="Arial Unicode MS"/>
          <w:sz w:val="20"/>
          <w:szCs w:val="20"/>
          <w:lang w:val="ka-GE"/>
        </w:rPr>
        <w:t xml:space="preserve"> </w:t>
      </w:r>
      <w:r w:rsidRPr="005A1353">
        <w:rPr>
          <w:rFonts w:ascii="Sylfaen" w:eastAsia="Arial Unicode MS" w:hAnsi="Sylfaen" w:cs="Sylfaen"/>
          <w:sz w:val="20"/>
          <w:szCs w:val="20"/>
          <w:lang w:val="ka-GE"/>
        </w:rPr>
        <w:t>რომ</w:t>
      </w:r>
      <w:r w:rsidRPr="005A1353">
        <w:rPr>
          <w:rFonts w:ascii="AcadNusx" w:eastAsia="Arial Unicode MS" w:hAnsi="AcadNusx" w:cs="Arial Unicode MS"/>
          <w:sz w:val="20"/>
          <w:szCs w:val="20"/>
          <w:lang w:val="ka-GE"/>
        </w:rPr>
        <w:t xml:space="preserve"> </w:t>
      </w:r>
      <w:r w:rsidR="00B34AAA">
        <w:rPr>
          <w:rFonts w:ascii="Sylfaen" w:eastAsia="Arial Unicode MS" w:hAnsi="Sylfaen" w:cs="Sylfaen"/>
          <w:sz w:val="20"/>
          <w:szCs w:val="20"/>
          <w:lang w:val="ka-GE"/>
        </w:rPr>
        <w:t>ადგილობრივ</w:t>
      </w:r>
      <w:r w:rsidR="00916D5B">
        <w:rPr>
          <w:rFonts w:ascii="Sylfaen" w:eastAsia="Arial Unicode MS" w:hAnsi="Sylfaen" w:cs="Sylfaen"/>
          <w:sz w:val="20"/>
          <w:szCs w:val="20"/>
          <w:lang w:val="ka-GE"/>
        </w:rPr>
        <w:t>ი</w:t>
      </w:r>
      <w:r>
        <w:rPr>
          <w:rFonts w:ascii="Sylfaen" w:eastAsia="Arial Unicode MS" w:hAnsi="Sylfaen" w:cs="Sylfaen"/>
          <w:sz w:val="20"/>
          <w:szCs w:val="20"/>
          <w:lang w:val="ka-GE"/>
        </w:rPr>
        <w:t xml:space="preserve"> თემ</w:t>
      </w:r>
      <w:r w:rsidR="00916D5B">
        <w:rPr>
          <w:rFonts w:ascii="Sylfaen" w:eastAsia="Arial Unicode MS" w:hAnsi="Sylfaen" w:cs="Sylfaen"/>
          <w:sz w:val="20"/>
          <w:szCs w:val="20"/>
          <w:lang w:val="ka-GE"/>
        </w:rPr>
        <w:t xml:space="preserve">ის </w:t>
      </w:r>
      <w:r>
        <w:rPr>
          <w:rFonts w:ascii="Sylfaen" w:eastAsia="Arial Unicode MS" w:hAnsi="Sylfaen" w:cs="Sylfaen"/>
          <w:sz w:val="20"/>
          <w:szCs w:val="20"/>
          <w:lang w:val="ka-GE"/>
        </w:rPr>
        <w:t xml:space="preserve"> წარმომადგენლებთან და მოქალაქეთა არაფორმალურ </w:t>
      </w:r>
      <w:r w:rsidR="00B34AAA">
        <w:rPr>
          <w:rFonts w:ascii="Sylfaen" w:eastAsia="Arial Unicode MS" w:hAnsi="Sylfaen" w:cs="Sylfaen"/>
          <w:sz w:val="20"/>
          <w:szCs w:val="20"/>
          <w:lang w:val="ka-GE"/>
        </w:rPr>
        <w:t>ჯგუფებთან</w:t>
      </w:r>
      <w:r>
        <w:rPr>
          <w:rFonts w:ascii="Sylfaen" w:eastAsia="Arial Unicode MS" w:hAnsi="Sylfaen" w:cs="Sylfaen"/>
          <w:sz w:val="20"/>
          <w:szCs w:val="20"/>
          <w:lang w:val="ka-GE"/>
        </w:rPr>
        <w:t xml:space="preserve"> ერთად, წინ წამოწიო</w:t>
      </w:r>
      <w:r w:rsidR="00E62992">
        <w:rPr>
          <w:rFonts w:ascii="Sylfaen" w:eastAsia="Arial Unicode MS" w:hAnsi="Sylfaen" w:cs="Sylfaen"/>
          <w:sz w:val="20"/>
          <w:szCs w:val="20"/>
          <w:lang w:val="ka-GE"/>
        </w:rPr>
        <w:t>ნ</w:t>
      </w:r>
      <w:r>
        <w:rPr>
          <w:rFonts w:ascii="Sylfaen" w:eastAsia="Arial Unicode MS" w:hAnsi="Sylfaen" w:cs="Sylfaen"/>
          <w:sz w:val="20"/>
          <w:szCs w:val="20"/>
          <w:lang w:val="ka-GE"/>
        </w:rPr>
        <w:t xml:space="preserve"> </w:t>
      </w:r>
      <w:r w:rsidR="00E62992">
        <w:rPr>
          <w:rFonts w:ascii="Sylfaen" w:eastAsia="Arial Unicode MS" w:hAnsi="Sylfaen" w:cs="Sylfaen"/>
          <w:sz w:val="20"/>
          <w:szCs w:val="20"/>
          <w:lang w:val="ka-GE"/>
        </w:rPr>
        <w:t xml:space="preserve">ადგილობრივი თემის </w:t>
      </w:r>
      <w:r>
        <w:rPr>
          <w:rFonts w:ascii="Sylfaen" w:eastAsia="Arial Unicode MS" w:hAnsi="Sylfaen" w:cs="Sylfaen"/>
          <w:sz w:val="20"/>
          <w:szCs w:val="20"/>
          <w:lang w:val="ka-GE"/>
        </w:rPr>
        <w:t>საჭიროებები და პრიორიტეტები, შეძლო</w:t>
      </w:r>
      <w:r w:rsidR="00E62992">
        <w:rPr>
          <w:rFonts w:ascii="Sylfaen" w:eastAsia="Arial Unicode MS" w:hAnsi="Sylfaen" w:cs="Sylfaen"/>
          <w:sz w:val="20"/>
          <w:szCs w:val="20"/>
          <w:lang w:val="ka-GE"/>
        </w:rPr>
        <w:t>ნ</w:t>
      </w:r>
      <w:r>
        <w:rPr>
          <w:rFonts w:ascii="Sylfaen" w:eastAsia="Arial Unicode MS" w:hAnsi="Sylfaen" w:cs="Sylfaen"/>
          <w:sz w:val="20"/>
          <w:szCs w:val="20"/>
          <w:lang w:val="ka-GE"/>
        </w:rPr>
        <w:t xml:space="preserve"> მათი ინტერესების გაცნობა ახლად არჩეული თვითმართველობის წარმომადგენლებისთვის </w:t>
      </w:r>
      <w:r w:rsidR="00916D5B">
        <w:rPr>
          <w:rFonts w:ascii="Sylfaen" w:eastAsia="Arial Unicode MS" w:hAnsi="Sylfaen" w:cs="Sylfaen"/>
          <w:sz w:val="20"/>
          <w:szCs w:val="20"/>
          <w:lang w:val="ka-GE"/>
        </w:rPr>
        <w:t xml:space="preserve">ან/და </w:t>
      </w:r>
      <w:r>
        <w:rPr>
          <w:rFonts w:ascii="Sylfaen" w:eastAsia="Arial Unicode MS" w:hAnsi="Sylfaen" w:cs="Sylfaen"/>
          <w:sz w:val="20"/>
          <w:szCs w:val="20"/>
          <w:lang w:val="ka-GE"/>
        </w:rPr>
        <w:t xml:space="preserve"> სხვა მხრივ შეუწყო</w:t>
      </w:r>
      <w:r w:rsidR="00B34AAA">
        <w:rPr>
          <w:rFonts w:ascii="Sylfaen" w:eastAsia="Arial Unicode MS" w:hAnsi="Sylfaen" w:cs="Sylfaen"/>
          <w:sz w:val="20"/>
          <w:szCs w:val="20"/>
          <w:lang w:val="ka-GE"/>
        </w:rPr>
        <w:t>ნ</w:t>
      </w:r>
      <w:r>
        <w:rPr>
          <w:rFonts w:ascii="Sylfaen" w:eastAsia="Arial Unicode MS" w:hAnsi="Sylfaen" w:cs="Sylfaen"/>
          <w:sz w:val="20"/>
          <w:szCs w:val="20"/>
          <w:lang w:val="ka-GE"/>
        </w:rPr>
        <w:t xml:space="preserve"> ხელი სამოქალაქო ჩართულობის გაზრდას</w:t>
      </w:r>
      <w:r w:rsidR="00B34AAA">
        <w:rPr>
          <w:rFonts w:ascii="Sylfaen" w:eastAsia="Arial Unicode MS" w:hAnsi="Sylfaen" w:cs="Sylfaen"/>
          <w:sz w:val="20"/>
          <w:szCs w:val="20"/>
          <w:lang w:val="ka-GE"/>
        </w:rPr>
        <w:t xml:space="preserve"> </w:t>
      </w:r>
      <w:r>
        <w:rPr>
          <w:rFonts w:ascii="Sylfaen" w:eastAsia="Arial Unicode MS" w:hAnsi="Sylfaen" w:cs="Sylfaen"/>
          <w:sz w:val="20"/>
          <w:szCs w:val="20"/>
          <w:lang w:val="ka-GE"/>
        </w:rPr>
        <w:t xml:space="preserve">ადგილობრივ დონეზე. </w:t>
      </w:r>
    </w:p>
    <w:p w:rsidR="001C44EF" w:rsidRDefault="001C44EF">
      <w:pPr>
        <w:jc w:val="both"/>
        <w:rPr>
          <w:rFonts w:ascii="Merriweather" w:eastAsia="Merriweather" w:hAnsi="Merriweather" w:cs="Merriweather"/>
          <w:sz w:val="20"/>
          <w:szCs w:val="20"/>
        </w:rPr>
      </w:pPr>
    </w:p>
    <w:p w:rsidR="00E62992" w:rsidRPr="00115FE2" w:rsidRDefault="001039F1" w:rsidP="00E62992">
      <w:pPr>
        <w:jc w:val="both"/>
        <w:rPr>
          <w:rFonts w:ascii="Sylfaen" w:eastAsia="Arial Unicode MS" w:hAnsi="Sylfaen" w:cs="Sylfaen"/>
          <w:sz w:val="20"/>
          <w:szCs w:val="20"/>
          <w:lang w:val="ka-GE"/>
        </w:rPr>
      </w:pPr>
      <w:r w:rsidRPr="00E62992">
        <w:rPr>
          <w:rFonts w:ascii="Sylfaen" w:eastAsia="Arial Unicode MS" w:hAnsi="Sylfaen" w:cs="Sylfaen"/>
          <w:sz w:val="20"/>
          <w:szCs w:val="20"/>
          <w:lang w:val="ka-GE"/>
        </w:rPr>
        <w:t>COG</w:t>
      </w:r>
      <w:r w:rsidR="00B34AAA">
        <w:rPr>
          <w:rFonts w:ascii="Sylfaen" w:eastAsia="Arial Unicode MS" w:hAnsi="Sylfaen" w:cs="Sylfaen"/>
          <w:sz w:val="20"/>
          <w:szCs w:val="20"/>
          <w:lang w:val="ka-GE"/>
        </w:rPr>
        <w:t>-ის</w:t>
      </w:r>
      <w:r w:rsidRPr="00E62992">
        <w:rPr>
          <w:rFonts w:ascii="Sylfaen" w:eastAsia="Arial Unicode MS" w:hAnsi="Sylfaen" w:cs="Sylfaen"/>
          <w:sz w:val="20"/>
          <w:szCs w:val="20"/>
          <w:lang w:val="ka-GE"/>
        </w:rPr>
        <w:t xml:space="preserve"> პროგრამა </w:t>
      </w:r>
      <w:r w:rsidR="00E62992">
        <w:rPr>
          <w:rFonts w:ascii="Sylfaen" w:eastAsia="Arial Unicode MS" w:hAnsi="Sylfaen" w:cs="Sylfaen"/>
          <w:sz w:val="20"/>
          <w:szCs w:val="20"/>
          <w:lang w:val="ka-GE"/>
        </w:rPr>
        <w:t>მხარს დაუჭერს ისეთ</w:t>
      </w:r>
      <w:r w:rsidRPr="00E62992">
        <w:rPr>
          <w:rFonts w:ascii="Sylfaen" w:eastAsia="Arial Unicode MS" w:hAnsi="Sylfaen" w:cs="Sylfaen"/>
          <w:sz w:val="20"/>
          <w:szCs w:val="20"/>
          <w:lang w:val="ka-GE"/>
        </w:rPr>
        <w:t xml:space="preserve"> ინიციატივებს, რომლებიც</w:t>
      </w:r>
      <w:r w:rsidR="00115FE2">
        <w:rPr>
          <w:rFonts w:ascii="Sylfaen" w:eastAsia="Arial Unicode MS" w:hAnsi="Sylfaen" w:cs="Sylfaen"/>
          <w:sz w:val="20"/>
          <w:szCs w:val="20"/>
          <w:lang w:val="ka-GE"/>
        </w:rPr>
        <w:t xml:space="preserve"> </w:t>
      </w:r>
      <w:r w:rsidR="00916D5B">
        <w:rPr>
          <w:rFonts w:ascii="Sylfaen" w:eastAsia="Arial Unicode MS" w:hAnsi="Sylfaen" w:cs="Sylfaen"/>
          <w:sz w:val="20"/>
          <w:szCs w:val="20"/>
          <w:lang w:val="ka-GE"/>
        </w:rPr>
        <w:t>პროექტში</w:t>
      </w:r>
      <w:r w:rsidR="00F92E11">
        <w:rPr>
          <w:rFonts w:ascii="Sylfaen" w:eastAsia="Arial Unicode MS" w:hAnsi="Sylfaen" w:cs="Sylfaen"/>
          <w:sz w:val="20"/>
          <w:szCs w:val="20"/>
        </w:rPr>
        <w:t xml:space="preserve"> </w:t>
      </w:r>
      <w:r w:rsidR="00E62992">
        <w:rPr>
          <w:rFonts w:ascii="Sylfaen" w:eastAsia="Arial Unicode MS" w:hAnsi="Sylfaen" w:cs="Sylfaen"/>
          <w:sz w:val="20"/>
          <w:szCs w:val="20"/>
          <w:lang w:val="ka-GE"/>
        </w:rPr>
        <w:t xml:space="preserve">ჩართავენ, მობილიზებას გაუკეთებენ </w:t>
      </w:r>
      <w:r w:rsidR="00916D5B">
        <w:rPr>
          <w:rFonts w:ascii="Sylfaen" w:eastAsia="Arial Unicode MS" w:hAnsi="Sylfaen" w:cs="Sylfaen"/>
          <w:sz w:val="20"/>
          <w:szCs w:val="20"/>
          <w:lang w:val="ka-GE"/>
        </w:rPr>
        <w:t xml:space="preserve">ან/და </w:t>
      </w:r>
      <w:r w:rsidR="00E62992">
        <w:rPr>
          <w:rFonts w:ascii="Sylfaen" w:eastAsia="Arial Unicode MS" w:hAnsi="Sylfaen" w:cs="Sylfaen"/>
          <w:sz w:val="20"/>
          <w:szCs w:val="20"/>
          <w:lang w:val="ka-GE"/>
        </w:rPr>
        <w:t>წაახალისებენ ადგილობრივი მოქალაქეებისა და მოქალაქეთა ჯგუფების მონაწილე</w:t>
      </w:r>
      <w:r w:rsidR="00916D5B">
        <w:rPr>
          <w:rFonts w:ascii="Sylfaen" w:eastAsia="Arial Unicode MS" w:hAnsi="Sylfaen" w:cs="Sylfaen"/>
          <w:sz w:val="20"/>
          <w:szCs w:val="20"/>
          <w:lang w:val="ka-GE"/>
        </w:rPr>
        <w:t>ო</w:t>
      </w:r>
      <w:r w:rsidR="00E62992">
        <w:rPr>
          <w:rFonts w:ascii="Sylfaen" w:eastAsia="Arial Unicode MS" w:hAnsi="Sylfaen" w:cs="Sylfaen"/>
          <w:sz w:val="20"/>
          <w:szCs w:val="20"/>
          <w:lang w:val="ka-GE"/>
        </w:rPr>
        <w:t xml:space="preserve">ბას </w:t>
      </w:r>
      <w:r w:rsidR="00916D5B">
        <w:rPr>
          <w:rFonts w:ascii="Sylfaen" w:eastAsia="Arial Unicode MS" w:hAnsi="Sylfaen" w:cs="Sylfaen"/>
          <w:sz w:val="20"/>
          <w:szCs w:val="20"/>
          <w:lang w:val="ka-GE"/>
        </w:rPr>
        <w:t xml:space="preserve">ადგილობრივი პრობლემების მოგვარების პროცესში. </w:t>
      </w:r>
      <w:r w:rsidR="00E62992">
        <w:rPr>
          <w:rFonts w:ascii="Sylfaen" w:eastAsia="Arial Unicode MS" w:hAnsi="Sylfaen" w:cs="Sylfaen"/>
          <w:sz w:val="20"/>
          <w:szCs w:val="20"/>
          <w:lang w:val="ka-GE"/>
        </w:rPr>
        <w:t>წარმოდგენილ</w:t>
      </w:r>
      <w:r w:rsidR="00916D5B">
        <w:rPr>
          <w:rFonts w:ascii="Sylfaen" w:eastAsia="Arial Unicode MS" w:hAnsi="Sylfaen" w:cs="Sylfaen"/>
          <w:sz w:val="20"/>
          <w:szCs w:val="20"/>
          <w:lang w:val="ka-GE"/>
        </w:rPr>
        <w:t xml:space="preserve"> პროექტებში </w:t>
      </w:r>
      <w:r w:rsidR="00E62992">
        <w:rPr>
          <w:rFonts w:ascii="Sylfaen" w:eastAsia="Arial Unicode MS" w:hAnsi="Sylfaen" w:cs="Sylfaen"/>
          <w:sz w:val="20"/>
          <w:szCs w:val="20"/>
          <w:lang w:val="ka-GE"/>
        </w:rPr>
        <w:t xml:space="preserve">ნათლად უნდა </w:t>
      </w:r>
      <w:r w:rsidR="00916D5B">
        <w:rPr>
          <w:rFonts w:ascii="Sylfaen" w:eastAsia="Arial Unicode MS" w:hAnsi="Sylfaen" w:cs="Sylfaen"/>
          <w:sz w:val="20"/>
          <w:szCs w:val="20"/>
          <w:lang w:val="ka-GE"/>
        </w:rPr>
        <w:t xml:space="preserve">ჩანდეს, თუ როგორ ეხმიანება პროექტის მიზანი და საქმიანობები </w:t>
      </w:r>
      <w:r w:rsidR="00B34AAA">
        <w:rPr>
          <w:rFonts w:ascii="Sylfaen" w:eastAsia="Arial Unicode MS" w:hAnsi="Sylfaen" w:cs="Sylfaen"/>
          <w:sz w:val="20"/>
          <w:szCs w:val="20"/>
          <w:lang w:val="ka-GE"/>
        </w:rPr>
        <w:t xml:space="preserve"> </w:t>
      </w:r>
      <w:r w:rsidR="00115FE2">
        <w:rPr>
          <w:rFonts w:ascii="Sylfaen" w:eastAsia="Arial Unicode MS" w:hAnsi="Sylfaen" w:cs="Sylfaen"/>
          <w:sz w:val="20"/>
          <w:szCs w:val="20"/>
          <w:lang w:val="ka-GE"/>
        </w:rPr>
        <w:t>მოქალაქე</w:t>
      </w:r>
      <w:r w:rsidR="00916D5B">
        <w:rPr>
          <w:rFonts w:ascii="Sylfaen" w:eastAsia="Arial Unicode MS" w:hAnsi="Sylfaen" w:cs="Sylfaen"/>
          <w:sz w:val="20"/>
          <w:szCs w:val="20"/>
          <w:lang w:val="ka-GE"/>
        </w:rPr>
        <w:t xml:space="preserve">ების </w:t>
      </w:r>
      <w:r w:rsidR="00115FE2">
        <w:rPr>
          <w:rFonts w:ascii="Sylfaen" w:eastAsia="Arial Unicode MS" w:hAnsi="Sylfaen" w:cs="Sylfaen"/>
          <w:sz w:val="20"/>
          <w:szCs w:val="20"/>
          <w:lang w:val="ka-GE"/>
        </w:rPr>
        <w:t xml:space="preserve">პრიორიტეტებს. </w:t>
      </w:r>
      <w:r w:rsidR="00916D5B">
        <w:rPr>
          <w:rFonts w:ascii="Sylfaen" w:eastAsia="Arial Unicode MS" w:hAnsi="Sylfaen" w:cs="Sylfaen"/>
          <w:sz w:val="20"/>
          <w:szCs w:val="20"/>
          <w:lang w:val="ka-GE"/>
        </w:rPr>
        <w:t xml:space="preserve">კონკურსის ფარგლებში ასევე </w:t>
      </w:r>
      <w:r w:rsidR="00115FE2" w:rsidRPr="00115FE2">
        <w:rPr>
          <w:rFonts w:ascii="Sylfaen" w:eastAsia="Arial Unicode MS" w:hAnsi="Sylfaen" w:cs="Sylfaen"/>
          <w:sz w:val="20"/>
          <w:szCs w:val="20"/>
          <w:lang w:val="ka-GE"/>
        </w:rPr>
        <w:t>დააფინანს</w:t>
      </w:r>
      <w:r w:rsidR="00DE0835">
        <w:rPr>
          <w:rFonts w:ascii="Sylfaen" w:eastAsia="Arial Unicode MS" w:hAnsi="Sylfaen" w:cs="Sylfaen"/>
          <w:sz w:val="20"/>
          <w:szCs w:val="20"/>
          <w:lang w:val="ka-GE"/>
        </w:rPr>
        <w:t xml:space="preserve">დება </w:t>
      </w:r>
      <w:r w:rsidR="00115FE2" w:rsidRPr="00115FE2">
        <w:rPr>
          <w:rFonts w:ascii="Sylfaen" w:eastAsia="Arial Unicode MS" w:hAnsi="Sylfaen" w:cs="Sylfaen"/>
          <w:sz w:val="20"/>
          <w:szCs w:val="20"/>
          <w:lang w:val="ka-GE"/>
        </w:rPr>
        <w:t xml:space="preserve">ისეთ </w:t>
      </w:r>
      <w:r w:rsidR="00DE0835">
        <w:rPr>
          <w:rFonts w:ascii="Sylfaen" w:eastAsia="Arial Unicode MS" w:hAnsi="Sylfaen" w:cs="Sylfaen"/>
          <w:sz w:val="20"/>
          <w:szCs w:val="20"/>
          <w:lang w:val="ka-GE"/>
        </w:rPr>
        <w:t>ინიციატივები,</w:t>
      </w:r>
      <w:r w:rsidR="00115FE2" w:rsidRPr="00115FE2">
        <w:rPr>
          <w:rFonts w:ascii="Sylfaen" w:eastAsia="Arial Unicode MS" w:hAnsi="Sylfaen" w:cs="Sylfaen"/>
          <w:sz w:val="20"/>
          <w:szCs w:val="20"/>
          <w:lang w:val="ka-GE"/>
        </w:rPr>
        <w:t xml:space="preserve"> </w:t>
      </w:r>
      <w:r w:rsidR="00DE0835">
        <w:rPr>
          <w:rFonts w:ascii="Sylfaen" w:eastAsia="Arial Unicode MS" w:hAnsi="Sylfaen" w:cs="Sylfaen"/>
          <w:sz w:val="20"/>
          <w:szCs w:val="20"/>
          <w:lang w:val="ka-GE"/>
        </w:rPr>
        <w:t>რომლ</w:t>
      </w:r>
      <w:r w:rsidR="00DE0835" w:rsidRPr="00DE0835">
        <w:rPr>
          <w:rFonts w:ascii="Sylfaen" w:eastAsia="Arial Unicode MS" w:hAnsi="Sylfaen" w:cs="Sylfaen"/>
          <w:sz w:val="20"/>
          <w:szCs w:val="20"/>
          <w:lang w:val="ka-GE"/>
        </w:rPr>
        <w:t>ებიც</w:t>
      </w:r>
      <w:r w:rsidR="00916D5B">
        <w:rPr>
          <w:rFonts w:ascii="Sylfaen" w:eastAsia="Arial Unicode MS" w:hAnsi="Sylfaen" w:cs="Sylfaen"/>
          <w:sz w:val="20"/>
          <w:szCs w:val="20"/>
          <w:lang w:val="ka-GE"/>
        </w:rPr>
        <w:t>,</w:t>
      </w:r>
      <w:r w:rsidR="00DE0835" w:rsidRPr="00DE0835">
        <w:rPr>
          <w:rFonts w:ascii="Sylfaen" w:eastAsia="Arial Unicode MS" w:hAnsi="Sylfaen" w:cs="Sylfaen"/>
          <w:sz w:val="20"/>
          <w:szCs w:val="20"/>
          <w:lang w:val="ka-GE"/>
        </w:rPr>
        <w:t xml:space="preserve"> </w:t>
      </w:r>
      <w:r w:rsidR="00916D5B">
        <w:rPr>
          <w:rFonts w:ascii="Sylfaen" w:eastAsia="Arial Unicode MS" w:hAnsi="Sylfaen" w:cs="Sylfaen"/>
          <w:sz w:val="20"/>
          <w:szCs w:val="20"/>
          <w:lang w:val="ka-GE"/>
        </w:rPr>
        <w:t xml:space="preserve">ადგილობრივი მოქალაქეთა ჯგუფების ჩართულობით, ახლადარჩეულ თვითმმართველობის წარმომადგენლებს მოსთხოვენ </w:t>
      </w:r>
      <w:r w:rsidR="00115FE2">
        <w:rPr>
          <w:rFonts w:ascii="Sylfaen" w:eastAsia="Arial Unicode MS" w:hAnsi="Sylfaen" w:cs="Sylfaen"/>
          <w:sz w:val="20"/>
          <w:szCs w:val="20"/>
          <w:lang w:val="ka-GE"/>
        </w:rPr>
        <w:t>წინასაარჩევნო პროგრამებისა და დაპირებებ</w:t>
      </w:r>
      <w:r w:rsidR="00F92E11">
        <w:rPr>
          <w:rFonts w:ascii="Sylfaen" w:eastAsia="Arial Unicode MS" w:hAnsi="Sylfaen" w:cs="Sylfaen"/>
          <w:sz w:val="20"/>
          <w:szCs w:val="20"/>
          <w:lang w:val="ka-GE"/>
        </w:rPr>
        <w:t>ზე</w:t>
      </w:r>
      <w:r w:rsidR="00F92E11">
        <w:rPr>
          <w:rFonts w:ascii="Sylfaen" w:eastAsia="Arial Unicode MS" w:hAnsi="Sylfaen" w:cs="Sylfaen"/>
          <w:sz w:val="20"/>
          <w:szCs w:val="20"/>
        </w:rPr>
        <w:t xml:space="preserve"> </w:t>
      </w:r>
      <w:r w:rsidR="00916D5B">
        <w:rPr>
          <w:rFonts w:ascii="Sylfaen" w:eastAsia="Arial Unicode MS" w:hAnsi="Sylfaen" w:cs="Sylfaen"/>
          <w:sz w:val="20"/>
          <w:szCs w:val="20"/>
          <w:lang w:val="ka-GE"/>
        </w:rPr>
        <w:t xml:space="preserve">ანგარიშვალდებულებას, და ამ მიზნით </w:t>
      </w:r>
      <w:r w:rsidR="00115FE2">
        <w:rPr>
          <w:rFonts w:ascii="Sylfaen" w:eastAsia="Arial Unicode MS" w:hAnsi="Sylfaen" w:cs="Sylfaen"/>
          <w:sz w:val="20"/>
          <w:szCs w:val="20"/>
          <w:lang w:val="ka-GE"/>
        </w:rPr>
        <w:t xml:space="preserve"> მოქალაქეთა ჩართულობის </w:t>
      </w:r>
      <w:r w:rsidR="00916D5B">
        <w:rPr>
          <w:rFonts w:ascii="Sylfaen" w:eastAsia="Arial Unicode MS" w:hAnsi="Sylfaen" w:cs="Sylfaen"/>
          <w:sz w:val="20"/>
          <w:szCs w:val="20"/>
          <w:lang w:val="ka-GE"/>
        </w:rPr>
        <w:t xml:space="preserve">არსებულ </w:t>
      </w:r>
      <w:r w:rsidR="00115FE2">
        <w:rPr>
          <w:rFonts w:ascii="Sylfaen" w:eastAsia="Arial Unicode MS" w:hAnsi="Sylfaen" w:cs="Sylfaen"/>
          <w:sz w:val="20"/>
          <w:szCs w:val="20"/>
          <w:lang w:val="ka-GE"/>
        </w:rPr>
        <w:t>მექანიზმებ</w:t>
      </w:r>
      <w:r w:rsidR="00916D5B">
        <w:rPr>
          <w:rFonts w:ascii="Sylfaen" w:eastAsia="Arial Unicode MS" w:hAnsi="Sylfaen" w:cs="Sylfaen"/>
          <w:sz w:val="20"/>
          <w:szCs w:val="20"/>
          <w:lang w:val="ka-GE"/>
        </w:rPr>
        <w:t xml:space="preserve">ს გამოიყენებენ. </w:t>
      </w:r>
      <w:r w:rsidR="00115FE2">
        <w:rPr>
          <w:rFonts w:ascii="Sylfaen" w:eastAsia="Arial Unicode MS" w:hAnsi="Sylfaen" w:cs="Sylfaen"/>
          <w:sz w:val="20"/>
          <w:szCs w:val="20"/>
          <w:lang w:val="ka-GE"/>
        </w:rPr>
        <w:t xml:space="preserve"> </w:t>
      </w:r>
    </w:p>
    <w:p w:rsidR="00E62992" w:rsidRPr="00115FE2" w:rsidRDefault="00E62992" w:rsidP="00E62992">
      <w:pPr>
        <w:jc w:val="both"/>
        <w:rPr>
          <w:rFonts w:ascii="Sylfaen" w:eastAsia="Arial Unicode MS" w:hAnsi="Sylfaen" w:cs="Sylfaen"/>
          <w:sz w:val="20"/>
          <w:szCs w:val="20"/>
          <w:lang w:val="ka-GE"/>
        </w:rPr>
      </w:pPr>
    </w:p>
    <w:p w:rsidR="001C44EF" w:rsidRPr="00470DF5" w:rsidRDefault="005724D4">
      <w:pPr>
        <w:jc w:val="both"/>
        <w:rPr>
          <w:rFonts w:ascii="Sylfaen" w:eastAsia="Arial Unicode MS" w:hAnsi="Sylfaen" w:cs="Sylfaen"/>
          <w:sz w:val="20"/>
          <w:szCs w:val="20"/>
          <w:lang w:val="ka-GE"/>
        </w:rPr>
      </w:pPr>
      <w:r>
        <w:rPr>
          <w:rFonts w:ascii="Sylfaen" w:eastAsia="Arial Unicode MS" w:hAnsi="Sylfaen" w:cs="Sylfaen"/>
          <w:sz w:val="20"/>
          <w:szCs w:val="20"/>
          <w:lang w:val="ka-GE"/>
        </w:rPr>
        <w:t>სა</w:t>
      </w:r>
      <w:r w:rsidR="00916D5B">
        <w:rPr>
          <w:rFonts w:ascii="Sylfaen" w:eastAsia="Arial Unicode MS" w:hAnsi="Sylfaen" w:cs="Sylfaen"/>
          <w:sz w:val="20"/>
          <w:szCs w:val="20"/>
          <w:lang w:val="ka-GE"/>
        </w:rPr>
        <w:t>პროექტო</w:t>
      </w:r>
      <w:r>
        <w:rPr>
          <w:rFonts w:ascii="Sylfaen" w:eastAsia="Arial Unicode MS" w:hAnsi="Sylfaen" w:cs="Sylfaen"/>
          <w:sz w:val="20"/>
          <w:szCs w:val="20"/>
          <w:lang w:val="ka-GE"/>
        </w:rPr>
        <w:t xml:space="preserve"> საქმიანობები შეიძლება მოიცავდეს </w:t>
      </w:r>
      <w:proofErr w:type="spellStart"/>
      <w:r w:rsidR="00E62992" w:rsidRPr="00E62992">
        <w:rPr>
          <w:rFonts w:ascii="Sylfaen" w:eastAsia="Arial Unicode MS" w:hAnsi="Sylfaen" w:cs="Sylfaen"/>
          <w:sz w:val="20"/>
          <w:szCs w:val="20"/>
        </w:rPr>
        <w:t>ადვოკატირებ</w:t>
      </w:r>
      <w:proofErr w:type="spellEnd"/>
      <w:r w:rsidR="00C17F2E">
        <w:rPr>
          <w:rFonts w:ascii="Sylfaen" w:eastAsia="Arial Unicode MS" w:hAnsi="Sylfaen" w:cs="Sylfaen"/>
          <w:sz w:val="20"/>
          <w:szCs w:val="20"/>
          <w:lang w:val="ka-GE"/>
        </w:rPr>
        <w:t>ა</w:t>
      </w:r>
      <w:r w:rsidR="00E62992" w:rsidRPr="00E62992">
        <w:rPr>
          <w:rFonts w:ascii="Sylfaen" w:eastAsia="Arial Unicode MS" w:hAnsi="Sylfaen" w:cs="Sylfaen"/>
          <w:sz w:val="20"/>
          <w:szCs w:val="20"/>
        </w:rPr>
        <w:t>ს</w:t>
      </w:r>
      <w:r>
        <w:rPr>
          <w:rFonts w:ascii="Sylfaen" w:eastAsia="Arial Unicode MS" w:hAnsi="Sylfaen" w:cs="Sylfaen"/>
          <w:sz w:val="20"/>
          <w:szCs w:val="20"/>
          <w:lang w:val="ka-GE"/>
        </w:rPr>
        <w:t>,</w:t>
      </w:r>
      <w:r w:rsidR="00E62992" w:rsidRPr="00E62992">
        <w:rPr>
          <w:rFonts w:ascii="Sylfaen" w:eastAsia="Arial Unicode MS" w:hAnsi="Sylfaen" w:cs="Sylfaen"/>
          <w:sz w:val="20"/>
          <w:szCs w:val="20"/>
        </w:rPr>
        <w:t xml:space="preserve"> </w:t>
      </w:r>
      <w:r>
        <w:rPr>
          <w:rFonts w:ascii="Sylfaen" w:eastAsia="Arial Unicode MS" w:hAnsi="Sylfaen" w:cs="Sylfaen"/>
          <w:sz w:val="20"/>
          <w:szCs w:val="20"/>
          <w:lang w:val="ka-GE"/>
        </w:rPr>
        <w:t xml:space="preserve">საგანმანათლებლო და საინფორმაციო კამპანიებს,  </w:t>
      </w:r>
      <w:proofErr w:type="spellStart"/>
      <w:r w:rsidRPr="00E62992">
        <w:rPr>
          <w:rFonts w:ascii="Sylfaen" w:eastAsia="Arial Unicode MS" w:hAnsi="Sylfaen" w:cs="Sylfaen"/>
          <w:sz w:val="20"/>
          <w:szCs w:val="20"/>
        </w:rPr>
        <w:t>მოქალაქეთა</w:t>
      </w:r>
      <w:proofErr w:type="spellEnd"/>
      <w:r w:rsidRPr="00E62992">
        <w:rPr>
          <w:rFonts w:ascii="Sylfaen" w:eastAsia="Arial Unicode MS" w:hAnsi="Sylfaen" w:cs="Sylfaen"/>
          <w:sz w:val="20"/>
          <w:szCs w:val="20"/>
        </w:rPr>
        <w:t xml:space="preserve"> </w:t>
      </w:r>
      <w:proofErr w:type="spellStart"/>
      <w:r>
        <w:rPr>
          <w:rFonts w:ascii="Sylfaen" w:eastAsia="Arial Unicode MS" w:hAnsi="Sylfaen" w:cs="Sylfaen"/>
          <w:sz w:val="20"/>
          <w:szCs w:val="20"/>
        </w:rPr>
        <w:t>მობილიზებ</w:t>
      </w:r>
      <w:proofErr w:type="spellEnd"/>
      <w:r w:rsidR="00C17F2E">
        <w:rPr>
          <w:rFonts w:ascii="Sylfaen" w:eastAsia="Arial Unicode MS" w:hAnsi="Sylfaen" w:cs="Sylfaen"/>
          <w:sz w:val="20"/>
          <w:szCs w:val="20"/>
          <w:lang w:val="ka-GE"/>
        </w:rPr>
        <w:t>ას კონკრეტული საკითხების გადასაწყვეტად, მოქალაქეთა</w:t>
      </w:r>
      <w:r w:rsidR="00DE0835">
        <w:rPr>
          <w:rFonts w:ascii="Sylfaen" w:eastAsia="Arial Unicode MS" w:hAnsi="Sylfaen" w:cs="Sylfaen"/>
          <w:sz w:val="20"/>
          <w:szCs w:val="20"/>
          <w:lang w:val="ka-GE"/>
        </w:rPr>
        <w:t xml:space="preserve"> გააქტიურების</w:t>
      </w:r>
      <w:r>
        <w:rPr>
          <w:rFonts w:ascii="Sylfaen" w:eastAsia="Arial Unicode MS" w:hAnsi="Sylfaen" w:cs="Sylfaen"/>
          <w:sz w:val="20"/>
          <w:szCs w:val="20"/>
          <w:lang w:val="ka-GE"/>
        </w:rPr>
        <w:t xml:space="preserve"> </w:t>
      </w:r>
      <w:r w:rsidR="00C17F2E">
        <w:rPr>
          <w:rFonts w:ascii="Sylfaen" w:eastAsia="Arial Unicode MS" w:hAnsi="Sylfaen" w:cs="Sylfaen"/>
          <w:sz w:val="20"/>
          <w:szCs w:val="20"/>
          <w:lang w:val="ka-GE"/>
        </w:rPr>
        <w:t xml:space="preserve">და ჩართულობის სხვადასხვა </w:t>
      </w:r>
      <w:r>
        <w:rPr>
          <w:rFonts w:ascii="Sylfaen" w:eastAsia="Arial Unicode MS" w:hAnsi="Sylfaen" w:cs="Sylfaen"/>
          <w:sz w:val="20"/>
          <w:szCs w:val="20"/>
          <w:lang w:val="ka-GE"/>
        </w:rPr>
        <w:t xml:space="preserve"> </w:t>
      </w:r>
      <w:r w:rsidR="00C17F2E">
        <w:rPr>
          <w:rFonts w:ascii="Sylfaen" w:eastAsia="Arial Unicode MS" w:hAnsi="Sylfaen" w:cs="Sylfaen"/>
          <w:sz w:val="20"/>
          <w:szCs w:val="20"/>
          <w:lang w:val="ka-GE"/>
        </w:rPr>
        <w:t xml:space="preserve">მეთოდს. </w:t>
      </w:r>
      <w:r w:rsidR="00CA1FA4" w:rsidRPr="00CA1FA4">
        <w:rPr>
          <w:rFonts w:ascii="Sylfaen" w:eastAsia="Arial Unicode MS" w:hAnsi="Sylfaen" w:cs="Sylfaen"/>
          <w:b/>
          <w:sz w:val="20"/>
          <w:szCs w:val="20"/>
          <w:lang w:val="ka-GE"/>
        </w:rPr>
        <w:t>წარმატებულ</w:t>
      </w:r>
      <w:r w:rsidR="00C17F2E">
        <w:rPr>
          <w:rFonts w:ascii="Sylfaen" w:eastAsia="Arial Unicode MS" w:hAnsi="Sylfaen" w:cs="Sylfaen"/>
          <w:b/>
          <w:sz w:val="20"/>
          <w:szCs w:val="20"/>
          <w:lang w:val="ka-GE"/>
        </w:rPr>
        <w:t xml:space="preserve">ი პროექტების </w:t>
      </w:r>
      <w:r w:rsidRPr="00385CCB">
        <w:rPr>
          <w:rFonts w:ascii="Sylfaen" w:eastAsia="Arial Unicode MS" w:hAnsi="Sylfaen" w:cs="Sylfaen"/>
          <w:b/>
          <w:sz w:val="20"/>
          <w:szCs w:val="20"/>
          <w:lang w:val="ka-GE"/>
        </w:rPr>
        <w:t xml:space="preserve"> </w:t>
      </w:r>
      <w:r w:rsidR="00CA1FA4">
        <w:rPr>
          <w:rFonts w:ascii="Sylfaen" w:eastAsia="Arial Unicode MS" w:hAnsi="Sylfaen" w:cs="Sylfaen"/>
          <w:b/>
          <w:sz w:val="20"/>
          <w:szCs w:val="20"/>
          <w:lang w:val="ka-GE"/>
        </w:rPr>
        <w:t xml:space="preserve">ძირითადი </w:t>
      </w:r>
      <w:r w:rsidR="00385CCB">
        <w:rPr>
          <w:rFonts w:ascii="Sylfaen" w:eastAsia="Arial Unicode MS" w:hAnsi="Sylfaen" w:cs="Sylfaen"/>
          <w:b/>
          <w:sz w:val="20"/>
          <w:szCs w:val="20"/>
          <w:lang w:val="ka-GE"/>
        </w:rPr>
        <w:t>პრობლემ</w:t>
      </w:r>
      <w:r w:rsidR="00CA1FA4">
        <w:rPr>
          <w:rFonts w:ascii="Sylfaen" w:eastAsia="Arial Unicode MS" w:hAnsi="Sylfaen" w:cs="Sylfaen"/>
          <w:b/>
          <w:sz w:val="20"/>
          <w:szCs w:val="20"/>
          <w:lang w:val="ka-GE"/>
        </w:rPr>
        <w:t>ის</w:t>
      </w:r>
      <w:r w:rsidRPr="00385CCB">
        <w:rPr>
          <w:rFonts w:ascii="Sylfaen" w:eastAsia="Arial Unicode MS" w:hAnsi="Sylfaen" w:cs="Sylfaen"/>
          <w:b/>
          <w:sz w:val="20"/>
          <w:szCs w:val="20"/>
          <w:lang w:val="ka-GE"/>
        </w:rPr>
        <w:t>/</w:t>
      </w:r>
      <w:r w:rsidR="00385CCB">
        <w:rPr>
          <w:rFonts w:ascii="Sylfaen" w:eastAsia="Arial Unicode MS" w:hAnsi="Sylfaen" w:cs="Sylfaen"/>
          <w:b/>
          <w:sz w:val="20"/>
          <w:szCs w:val="20"/>
          <w:lang w:val="ka-GE"/>
        </w:rPr>
        <w:t>საკითხი</w:t>
      </w:r>
      <w:r w:rsidR="00C17F2E">
        <w:rPr>
          <w:rFonts w:ascii="Sylfaen" w:eastAsia="Arial Unicode MS" w:hAnsi="Sylfaen" w:cs="Sylfaen"/>
          <w:b/>
          <w:sz w:val="20"/>
          <w:szCs w:val="20"/>
          <w:lang w:val="ka-GE"/>
        </w:rPr>
        <w:t xml:space="preserve">ს გამოკვეთა უნდა მოხდეს </w:t>
      </w:r>
      <w:r w:rsidRPr="00385CCB">
        <w:rPr>
          <w:rFonts w:ascii="Sylfaen" w:eastAsia="Arial Unicode MS" w:hAnsi="Sylfaen" w:cs="Sylfaen"/>
          <w:b/>
          <w:sz w:val="20"/>
          <w:szCs w:val="20"/>
          <w:lang w:val="ka-GE"/>
        </w:rPr>
        <w:t>ადგილობრივ მოსახლეობასთან</w:t>
      </w:r>
      <w:r w:rsidR="00C17F2E">
        <w:rPr>
          <w:rFonts w:ascii="Sylfaen" w:eastAsia="Arial Unicode MS" w:hAnsi="Sylfaen" w:cs="Sylfaen"/>
          <w:b/>
          <w:sz w:val="20"/>
          <w:szCs w:val="20"/>
          <w:lang w:val="ka-GE"/>
        </w:rPr>
        <w:t xml:space="preserve">, ან მოქალაქეთა არაფორმალურ ჯგუფებთან </w:t>
      </w:r>
      <w:r w:rsidRPr="00385CCB">
        <w:rPr>
          <w:rFonts w:ascii="Sylfaen" w:eastAsia="Arial Unicode MS" w:hAnsi="Sylfaen" w:cs="Sylfaen"/>
          <w:b/>
          <w:sz w:val="20"/>
          <w:szCs w:val="20"/>
          <w:lang w:val="ka-GE"/>
        </w:rPr>
        <w:t xml:space="preserve"> კონსულტაციი</w:t>
      </w:r>
      <w:r w:rsidR="00C17F2E">
        <w:rPr>
          <w:rFonts w:ascii="Sylfaen" w:eastAsia="Arial Unicode MS" w:hAnsi="Sylfaen" w:cs="Sylfaen"/>
          <w:b/>
          <w:sz w:val="20"/>
          <w:szCs w:val="20"/>
          <w:lang w:val="ka-GE"/>
        </w:rPr>
        <w:t xml:space="preserve">თ. </w:t>
      </w:r>
      <w:r w:rsidR="00CD43AB" w:rsidRPr="00385CCB">
        <w:rPr>
          <w:rFonts w:ascii="Sylfaen" w:eastAsia="Arial Unicode MS" w:hAnsi="Sylfaen" w:cs="Sylfaen"/>
          <w:b/>
          <w:sz w:val="20"/>
          <w:szCs w:val="20"/>
          <w:lang w:val="ka-GE"/>
        </w:rPr>
        <w:t xml:space="preserve"> </w:t>
      </w:r>
      <w:r w:rsidR="00385CCB" w:rsidRPr="00385CCB">
        <w:rPr>
          <w:rFonts w:ascii="Sylfaen" w:eastAsia="Arial Unicode MS" w:hAnsi="Sylfaen" w:cs="Sylfaen"/>
          <w:b/>
          <w:sz w:val="20"/>
          <w:szCs w:val="20"/>
          <w:lang w:val="ka-GE"/>
        </w:rPr>
        <w:t>წარმატებული</w:t>
      </w:r>
      <w:r w:rsidR="00C17F2E">
        <w:rPr>
          <w:rFonts w:ascii="Sylfaen" w:eastAsia="Arial Unicode MS" w:hAnsi="Sylfaen" w:cs="Sylfaen"/>
          <w:b/>
          <w:sz w:val="20"/>
          <w:szCs w:val="20"/>
          <w:lang w:val="ka-GE"/>
        </w:rPr>
        <w:t xml:space="preserve"> პროექტის ფარგლებში ასევე უნდა მოხდეს </w:t>
      </w:r>
      <w:r w:rsidR="00470DF5">
        <w:rPr>
          <w:rFonts w:ascii="Sylfaen" w:eastAsia="Arial Unicode MS" w:hAnsi="Sylfaen" w:cs="Sylfaen"/>
          <w:b/>
          <w:sz w:val="20"/>
          <w:szCs w:val="20"/>
          <w:lang w:val="ka-GE"/>
        </w:rPr>
        <w:t xml:space="preserve"> </w:t>
      </w:r>
      <w:r w:rsidR="00385CCB" w:rsidRPr="00385CCB">
        <w:rPr>
          <w:rFonts w:ascii="Sylfaen" w:eastAsia="Arial Unicode MS" w:hAnsi="Sylfaen" w:cs="Sylfaen"/>
          <w:b/>
          <w:sz w:val="20"/>
          <w:szCs w:val="20"/>
          <w:lang w:val="ka-GE"/>
        </w:rPr>
        <w:t>მოქალაქეების</w:t>
      </w:r>
      <w:r w:rsidR="00C17F2E">
        <w:rPr>
          <w:rFonts w:ascii="Sylfaen" w:eastAsia="Arial Unicode MS" w:hAnsi="Sylfaen" w:cs="Sylfaen"/>
          <w:b/>
          <w:sz w:val="20"/>
          <w:szCs w:val="20"/>
          <w:lang w:val="ka-GE"/>
        </w:rPr>
        <w:t xml:space="preserve"> ცნობიერების ამაღლება სხვადასხვა </w:t>
      </w:r>
      <w:r w:rsidR="00385CCB" w:rsidRPr="00385CCB">
        <w:rPr>
          <w:rFonts w:ascii="Sylfaen" w:eastAsia="Arial Unicode MS" w:hAnsi="Sylfaen" w:cs="Sylfaen"/>
          <w:b/>
          <w:sz w:val="20"/>
          <w:szCs w:val="20"/>
          <w:lang w:val="ka-GE"/>
        </w:rPr>
        <w:t xml:space="preserve"> მნიშვნელოვან საკითხ</w:t>
      </w:r>
      <w:r w:rsidR="00C17F2E">
        <w:rPr>
          <w:rFonts w:ascii="Sylfaen" w:eastAsia="Arial Unicode MS" w:hAnsi="Sylfaen" w:cs="Sylfaen"/>
          <w:b/>
          <w:sz w:val="20"/>
          <w:szCs w:val="20"/>
          <w:lang w:val="ka-GE"/>
        </w:rPr>
        <w:t xml:space="preserve">ზე, </w:t>
      </w:r>
      <w:r w:rsidR="00385CCB" w:rsidRPr="00385CCB">
        <w:rPr>
          <w:rFonts w:ascii="Sylfaen" w:eastAsia="Arial Unicode MS" w:hAnsi="Sylfaen" w:cs="Sylfaen"/>
          <w:b/>
          <w:sz w:val="20"/>
          <w:szCs w:val="20"/>
          <w:lang w:val="ka-GE"/>
        </w:rPr>
        <w:t xml:space="preserve"> </w:t>
      </w:r>
      <w:r w:rsidR="00457BEF">
        <w:rPr>
          <w:rFonts w:ascii="Sylfaen" w:eastAsia="Arial Unicode MS" w:hAnsi="Sylfaen" w:cs="Sylfaen"/>
          <w:b/>
          <w:sz w:val="20"/>
          <w:szCs w:val="20"/>
          <w:lang w:val="ka-GE"/>
        </w:rPr>
        <w:t xml:space="preserve">უნდა </w:t>
      </w:r>
      <w:r w:rsidR="00470DF5" w:rsidRPr="00385CCB">
        <w:rPr>
          <w:rFonts w:ascii="Sylfaen" w:eastAsia="Arial Unicode MS" w:hAnsi="Sylfaen" w:cs="Sylfaen"/>
          <w:b/>
          <w:sz w:val="20"/>
          <w:szCs w:val="20"/>
          <w:lang w:val="ka-GE"/>
        </w:rPr>
        <w:t>შე</w:t>
      </w:r>
      <w:r w:rsidR="00C17F2E">
        <w:rPr>
          <w:rFonts w:ascii="Sylfaen" w:eastAsia="Arial Unicode MS" w:hAnsi="Sylfaen" w:cs="Sylfaen"/>
          <w:b/>
          <w:sz w:val="20"/>
          <w:szCs w:val="20"/>
          <w:lang w:val="ka-GE"/>
        </w:rPr>
        <w:t>იქმნას</w:t>
      </w:r>
      <w:r w:rsidR="00385CCB" w:rsidRPr="00385CCB">
        <w:rPr>
          <w:rFonts w:ascii="Sylfaen" w:eastAsia="Arial Unicode MS" w:hAnsi="Sylfaen" w:cs="Sylfaen"/>
          <w:b/>
          <w:sz w:val="20"/>
          <w:szCs w:val="20"/>
          <w:lang w:val="ka-GE"/>
        </w:rPr>
        <w:t xml:space="preserve"> </w:t>
      </w:r>
      <w:r w:rsidR="00470DF5" w:rsidRPr="00385CCB">
        <w:rPr>
          <w:rFonts w:ascii="Sylfaen" w:eastAsia="Arial Unicode MS" w:hAnsi="Sylfaen" w:cs="Sylfaen"/>
          <w:b/>
          <w:sz w:val="20"/>
          <w:szCs w:val="20"/>
          <w:lang w:val="ka-GE"/>
        </w:rPr>
        <w:t>ადგილობრივი საკითხების მოგვარების საინტერესო შესაძლებლობებ</w:t>
      </w:r>
      <w:r w:rsidR="00C17F2E">
        <w:rPr>
          <w:rFonts w:ascii="Sylfaen" w:eastAsia="Arial Unicode MS" w:hAnsi="Sylfaen" w:cs="Sylfaen"/>
          <w:b/>
          <w:sz w:val="20"/>
          <w:szCs w:val="20"/>
          <w:lang w:val="ka-GE"/>
        </w:rPr>
        <w:t xml:space="preserve">ი </w:t>
      </w:r>
      <w:r w:rsidR="00470DF5" w:rsidRPr="00385CCB">
        <w:rPr>
          <w:rFonts w:ascii="Sylfaen" w:eastAsia="Arial Unicode MS" w:hAnsi="Sylfaen" w:cs="Sylfaen"/>
          <w:b/>
          <w:sz w:val="20"/>
          <w:szCs w:val="20"/>
          <w:lang w:val="ka-GE"/>
        </w:rPr>
        <w:t xml:space="preserve"> </w:t>
      </w:r>
      <w:r w:rsidR="00385CCB" w:rsidRPr="00385CCB">
        <w:rPr>
          <w:rFonts w:ascii="Sylfaen" w:eastAsia="Arial Unicode MS" w:hAnsi="Sylfaen" w:cs="Sylfaen"/>
          <w:b/>
          <w:sz w:val="20"/>
          <w:szCs w:val="20"/>
          <w:lang w:val="ka-GE"/>
        </w:rPr>
        <w:t xml:space="preserve">მოქალაქეეების </w:t>
      </w:r>
      <w:r w:rsidR="00C17F2E">
        <w:rPr>
          <w:rFonts w:ascii="Sylfaen" w:eastAsia="Arial Unicode MS" w:hAnsi="Sylfaen" w:cs="Sylfaen"/>
          <w:b/>
          <w:sz w:val="20"/>
          <w:szCs w:val="20"/>
          <w:lang w:val="ka-GE"/>
        </w:rPr>
        <w:t xml:space="preserve">ან/და </w:t>
      </w:r>
      <w:r w:rsidR="00385CCB" w:rsidRPr="00385CCB">
        <w:rPr>
          <w:rFonts w:ascii="Sylfaen" w:eastAsia="Arial Unicode MS" w:hAnsi="Sylfaen" w:cs="Sylfaen"/>
          <w:b/>
          <w:sz w:val="20"/>
          <w:szCs w:val="20"/>
          <w:lang w:val="ka-GE"/>
        </w:rPr>
        <w:t xml:space="preserve"> მოქალაქეთა არაფორმალური ჯგუფებითვის  </w:t>
      </w:r>
      <w:r w:rsidR="00C17F2E">
        <w:rPr>
          <w:rFonts w:ascii="Sylfaen" w:eastAsia="Arial Unicode MS" w:hAnsi="Sylfaen" w:cs="Sylfaen"/>
          <w:b/>
          <w:sz w:val="20"/>
          <w:szCs w:val="20"/>
          <w:lang w:val="ka-GE"/>
        </w:rPr>
        <w:t xml:space="preserve">და ა.შ. </w:t>
      </w:r>
      <w:r w:rsidR="00385CCB">
        <w:rPr>
          <w:rFonts w:ascii="Sylfaen" w:eastAsia="Arial Unicode MS" w:hAnsi="Sylfaen" w:cs="Sylfaen"/>
          <w:sz w:val="20"/>
          <w:szCs w:val="20"/>
          <w:lang w:val="ka-GE"/>
        </w:rPr>
        <w:t xml:space="preserve"> წარმოდგენილ პროექტებ</w:t>
      </w:r>
      <w:r w:rsidR="00C17F2E">
        <w:rPr>
          <w:rFonts w:ascii="Sylfaen" w:eastAsia="Arial Unicode MS" w:hAnsi="Sylfaen" w:cs="Sylfaen"/>
          <w:sz w:val="20"/>
          <w:szCs w:val="20"/>
          <w:lang w:val="ka-GE"/>
        </w:rPr>
        <w:t>ში უნდა მოხდეს</w:t>
      </w:r>
      <w:r w:rsidR="00385CCB">
        <w:rPr>
          <w:rFonts w:ascii="Sylfaen" w:eastAsia="Arial Unicode MS" w:hAnsi="Sylfaen" w:cs="Sylfaen"/>
          <w:sz w:val="20"/>
          <w:szCs w:val="20"/>
          <w:lang w:val="ka-GE"/>
        </w:rPr>
        <w:t xml:space="preserve"> არაფორმალური ჯგუფებისა ან მოქალაქეთა დიდი რაოდენობი</w:t>
      </w:r>
      <w:r w:rsidR="00C17F2E">
        <w:rPr>
          <w:rFonts w:ascii="Sylfaen" w:eastAsia="Arial Unicode MS" w:hAnsi="Sylfaen" w:cs="Sylfaen"/>
          <w:sz w:val="20"/>
          <w:szCs w:val="20"/>
          <w:lang w:val="ka-GE"/>
        </w:rPr>
        <w:t xml:space="preserve">ს </w:t>
      </w:r>
      <w:r w:rsidR="00385CCB">
        <w:rPr>
          <w:rFonts w:ascii="Sylfaen" w:eastAsia="Arial Unicode MS" w:hAnsi="Sylfaen" w:cs="Sylfaen"/>
          <w:sz w:val="20"/>
          <w:szCs w:val="20"/>
          <w:lang w:val="ka-GE"/>
        </w:rPr>
        <w:t>ჩართვ</w:t>
      </w:r>
      <w:r w:rsidR="00C17F2E">
        <w:rPr>
          <w:rFonts w:ascii="Sylfaen" w:eastAsia="Arial Unicode MS" w:hAnsi="Sylfaen" w:cs="Sylfaen"/>
          <w:sz w:val="20"/>
          <w:szCs w:val="20"/>
          <w:lang w:val="ka-GE"/>
        </w:rPr>
        <w:t xml:space="preserve">ა სხვადასხვა მეთოდით (მაგ: </w:t>
      </w:r>
      <w:r w:rsidR="00CA1FA4" w:rsidRPr="00CA1FA4">
        <w:rPr>
          <w:rFonts w:ascii="Sylfaen" w:eastAsia="Arial Unicode MS" w:hAnsi="Sylfaen" w:cs="Sylfaen"/>
          <w:sz w:val="20"/>
          <w:szCs w:val="20"/>
          <w:lang w:val="ka-GE"/>
        </w:rPr>
        <w:t>პეტიციები, საჯარო შეხვედრები მოსახლეობასთან, ქუჩის აქციები/მსვლელობები, მოხალისეების მოზიდვა, შეხვედრები ადგილობრივ და ცენტრალურ ხელისუფლებასთან, მედიაღონისძიებები და სხვ.</w:t>
      </w:r>
      <w:r w:rsidR="00C17F2E">
        <w:rPr>
          <w:rFonts w:ascii="Sylfaen" w:eastAsia="Arial Unicode MS" w:hAnsi="Sylfaen" w:cs="Sylfaen"/>
          <w:sz w:val="20"/>
          <w:szCs w:val="20"/>
          <w:lang w:val="ka-GE"/>
        </w:rPr>
        <w:t xml:space="preserve">). </w:t>
      </w:r>
      <w:r w:rsidR="00CA1FA4" w:rsidRPr="00CA1FA4">
        <w:rPr>
          <w:rFonts w:ascii="Sylfaen" w:eastAsia="Arial Unicode MS" w:hAnsi="Sylfaen" w:cs="Sylfaen"/>
          <w:sz w:val="20"/>
          <w:szCs w:val="20"/>
          <w:lang w:val="ka-GE"/>
        </w:rPr>
        <w:t>სავალდებულო არ არის, რომ პროექტის განხორციელება</w:t>
      </w:r>
      <w:r w:rsidR="00C17F2E">
        <w:rPr>
          <w:rFonts w:ascii="Sylfaen" w:eastAsia="Arial Unicode MS" w:hAnsi="Sylfaen" w:cs="Sylfaen"/>
          <w:sz w:val="20"/>
          <w:szCs w:val="20"/>
          <w:lang w:val="ka-GE"/>
        </w:rPr>
        <w:t xml:space="preserve"> რომელიმე კონრეტული</w:t>
      </w:r>
      <w:r w:rsidR="00F92E11">
        <w:rPr>
          <w:rFonts w:ascii="Sylfaen" w:eastAsia="Arial Unicode MS" w:hAnsi="Sylfaen" w:cs="Sylfaen"/>
          <w:sz w:val="20"/>
          <w:szCs w:val="20"/>
          <w:lang w:val="ka-GE"/>
        </w:rPr>
        <w:t xml:space="preserve"> </w:t>
      </w:r>
      <w:r w:rsidR="00CA1FA4" w:rsidRPr="00CA1FA4">
        <w:rPr>
          <w:rFonts w:ascii="Sylfaen" w:eastAsia="Arial Unicode MS" w:hAnsi="Sylfaen" w:cs="Sylfaen"/>
          <w:sz w:val="20"/>
          <w:szCs w:val="20"/>
          <w:lang w:val="ka-GE"/>
        </w:rPr>
        <w:t xml:space="preserve">პრობლემის მოგვარებით დასრულდეს. მთავარია, რომ პროექტმა საკითხის მიმართ </w:t>
      </w:r>
      <w:r w:rsidR="00C17F2E">
        <w:rPr>
          <w:rFonts w:ascii="Sylfaen" w:eastAsia="Arial Unicode MS" w:hAnsi="Sylfaen" w:cs="Sylfaen"/>
          <w:sz w:val="20"/>
          <w:szCs w:val="20"/>
          <w:lang w:val="ka-GE"/>
        </w:rPr>
        <w:t xml:space="preserve">საზოგადოებრივი </w:t>
      </w:r>
      <w:r w:rsidR="00CA1FA4" w:rsidRPr="00CA1FA4">
        <w:rPr>
          <w:rFonts w:ascii="Sylfaen" w:eastAsia="Arial Unicode MS" w:hAnsi="Sylfaen" w:cs="Sylfaen"/>
          <w:sz w:val="20"/>
          <w:szCs w:val="20"/>
          <w:lang w:val="ka-GE"/>
        </w:rPr>
        <w:t xml:space="preserve">ინტერესი </w:t>
      </w:r>
      <w:r w:rsidR="00C17F2E">
        <w:rPr>
          <w:rFonts w:ascii="Sylfaen" w:eastAsia="Arial Unicode MS" w:hAnsi="Sylfaen" w:cs="Sylfaen"/>
          <w:sz w:val="20"/>
          <w:szCs w:val="20"/>
          <w:lang w:val="ka-GE"/>
        </w:rPr>
        <w:t>და მოქალაქეთა აქტიურობა</w:t>
      </w:r>
      <w:r w:rsidR="00CA1FA4" w:rsidRPr="00CA1FA4">
        <w:rPr>
          <w:rFonts w:ascii="Sylfaen" w:eastAsia="Arial Unicode MS" w:hAnsi="Sylfaen" w:cs="Sylfaen"/>
          <w:sz w:val="20"/>
          <w:szCs w:val="20"/>
          <w:lang w:val="ka-GE"/>
        </w:rPr>
        <w:t xml:space="preserve"> გაზარდოს</w:t>
      </w:r>
      <w:r w:rsidR="00C17F2E">
        <w:rPr>
          <w:rFonts w:ascii="Sylfaen" w:eastAsia="Arial Unicode MS" w:hAnsi="Sylfaen" w:cs="Sylfaen"/>
          <w:sz w:val="20"/>
          <w:szCs w:val="20"/>
          <w:lang w:val="ka-GE"/>
        </w:rPr>
        <w:t xml:space="preserve">. </w:t>
      </w:r>
      <w:r w:rsidR="00CA1FA4" w:rsidRPr="00CA1FA4">
        <w:rPr>
          <w:rFonts w:ascii="Sylfaen" w:eastAsia="Arial Unicode MS" w:hAnsi="Sylfaen" w:cs="Sylfaen"/>
          <w:sz w:val="20"/>
          <w:szCs w:val="20"/>
          <w:lang w:val="ka-GE"/>
        </w:rPr>
        <w:t xml:space="preserve">     </w:t>
      </w:r>
    </w:p>
    <w:p w:rsidR="00CA1FA4" w:rsidRDefault="00CA1FA4">
      <w:pPr>
        <w:jc w:val="both"/>
        <w:rPr>
          <w:rFonts w:ascii="Sylfaen" w:eastAsia="Merriweather" w:hAnsi="Sylfaen" w:cs="Merriweather"/>
          <w:sz w:val="20"/>
          <w:szCs w:val="20"/>
          <w:lang w:val="ka-GE"/>
        </w:rPr>
      </w:pPr>
    </w:p>
    <w:p w:rsidR="00CA1FA4" w:rsidRDefault="00CA1FA4">
      <w:pPr>
        <w:jc w:val="both"/>
        <w:rPr>
          <w:rFonts w:ascii="Sylfaen" w:hAnsi="Sylfaen"/>
          <w:sz w:val="20"/>
          <w:szCs w:val="22"/>
          <w:lang w:val="ka-GE"/>
        </w:rPr>
      </w:pPr>
      <w:r>
        <w:rPr>
          <w:rFonts w:ascii="Sylfaen" w:hAnsi="Sylfaen"/>
          <w:sz w:val="20"/>
          <w:szCs w:val="22"/>
          <w:lang w:val="ka-GE"/>
        </w:rPr>
        <w:t xml:space="preserve">მოქალაქეთა </w:t>
      </w:r>
      <w:r w:rsidRPr="00B366F5">
        <w:rPr>
          <w:rFonts w:ascii="Sylfaen" w:hAnsi="Sylfaen"/>
          <w:sz w:val="20"/>
          <w:szCs w:val="22"/>
          <w:lang w:val="ka-GE"/>
        </w:rPr>
        <w:t xml:space="preserve">ჩართულობის საგრანტო კონკურსში მონაწილე ორგანიზაციებმა </w:t>
      </w:r>
      <w:r>
        <w:rPr>
          <w:rFonts w:ascii="Sylfaen" w:hAnsi="Sylfaen"/>
          <w:sz w:val="20"/>
          <w:szCs w:val="22"/>
          <w:lang w:val="ka-GE"/>
        </w:rPr>
        <w:t>აქცენტი</w:t>
      </w:r>
      <w:r w:rsidRPr="00B366F5">
        <w:rPr>
          <w:rFonts w:ascii="Sylfaen" w:hAnsi="Sylfaen"/>
          <w:sz w:val="20"/>
          <w:szCs w:val="22"/>
          <w:lang w:val="ka-GE"/>
        </w:rPr>
        <w:t xml:space="preserve"> იმ პრობლემებზე უნდა </w:t>
      </w:r>
      <w:r>
        <w:rPr>
          <w:rFonts w:ascii="Sylfaen" w:hAnsi="Sylfaen"/>
          <w:sz w:val="20"/>
          <w:szCs w:val="22"/>
          <w:lang w:val="ka-GE"/>
        </w:rPr>
        <w:t>გააკეთონ,</w:t>
      </w:r>
      <w:r w:rsidRPr="00B366F5">
        <w:rPr>
          <w:rFonts w:ascii="Sylfaen" w:hAnsi="Sylfaen"/>
          <w:sz w:val="20"/>
          <w:szCs w:val="22"/>
          <w:lang w:val="ka-GE"/>
        </w:rPr>
        <w:t xml:space="preserve"> რომლებიც მათი </w:t>
      </w:r>
      <w:r>
        <w:rPr>
          <w:rFonts w:ascii="Sylfaen" w:hAnsi="Sylfaen"/>
          <w:sz w:val="20"/>
          <w:szCs w:val="22"/>
          <w:lang w:val="ka-GE"/>
        </w:rPr>
        <w:t>თემ</w:t>
      </w:r>
      <w:r w:rsidR="00457BEF">
        <w:rPr>
          <w:rFonts w:ascii="Sylfaen" w:hAnsi="Sylfaen"/>
          <w:sz w:val="20"/>
          <w:szCs w:val="22"/>
          <w:lang w:val="ka-GE"/>
        </w:rPr>
        <w:t>ს</w:t>
      </w:r>
      <w:r>
        <w:rPr>
          <w:rFonts w:ascii="Sylfaen" w:hAnsi="Sylfaen"/>
          <w:sz w:val="20"/>
          <w:szCs w:val="22"/>
          <w:lang w:val="ka-GE"/>
        </w:rPr>
        <w:t xml:space="preserve"> ყველაზე მეტად აღელვებს, მათ შორის ის საკითხები</w:t>
      </w:r>
      <w:r w:rsidR="00457BEF">
        <w:rPr>
          <w:rFonts w:ascii="Sylfaen" w:hAnsi="Sylfaen"/>
          <w:sz w:val="20"/>
          <w:szCs w:val="22"/>
          <w:lang w:val="ka-GE"/>
        </w:rPr>
        <w:t>,</w:t>
      </w:r>
      <w:r>
        <w:rPr>
          <w:rFonts w:ascii="Sylfaen" w:hAnsi="Sylfaen"/>
          <w:sz w:val="20"/>
          <w:szCs w:val="22"/>
          <w:lang w:val="ka-GE"/>
        </w:rPr>
        <w:t xml:space="preserve"> რომლებიც </w:t>
      </w:r>
      <w:r w:rsidRPr="00470DF5">
        <w:rPr>
          <w:rFonts w:ascii="Sylfaen" w:hAnsi="Sylfaen"/>
          <w:sz w:val="20"/>
          <w:szCs w:val="22"/>
          <w:lang w:val="ka-GE"/>
        </w:rPr>
        <w:t>ამომრჩეველთა საჭიროებების წინასაარჩევნო კვლევებში გამოიკვეთა</w:t>
      </w:r>
      <w:r w:rsidR="00470DF5">
        <w:rPr>
          <w:rStyle w:val="FootnoteReference"/>
          <w:rFonts w:ascii="Sylfaen" w:hAnsi="Sylfaen"/>
          <w:sz w:val="20"/>
          <w:szCs w:val="22"/>
          <w:lang w:val="ka-GE"/>
        </w:rPr>
        <w:footnoteReference w:id="1"/>
      </w:r>
      <w:r w:rsidRPr="00470DF5">
        <w:rPr>
          <w:rFonts w:ascii="Sylfaen" w:hAnsi="Sylfaen"/>
          <w:sz w:val="20"/>
          <w:szCs w:val="22"/>
          <w:lang w:val="ka-GE"/>
        </w:rPr>
        <w:t>,  და რომელთა მოგვარებაც მოქალაქეთა მობილიზებისა და ჩართულობის გზით არის შესაძლებელი.</w:t>
      </w:r>
      <w:r>
        <w:rPr>
          <w:rFonts w:ascii="Sylfaen" w:hAnsi="Sylfaen"/>
          <w:sz w:val="20"/>
          <w:szCs w:val="22"/>
          <w:lang w:val="ka-GE"/>
        </w:rPr>
        <w:t xml:space="preserve"> </w:t>
      </w:r>
    </w:p>
    <w:p w:rsidR="00CA1FA4" w:rsidRPr="00CA1FA4" w:rsidRDefault="00CA1FA4">
      <w:pPr>
        <w:jc w:val="both"/>
        <w:rPr>
          <w:rFonts w:ascii="Sylfaen" w:eastAsia="Merriweather" w:hAnsi="Sylfaen" w:cs="Merriweather"/>
          <w:sz w:val="20"/>
          <w:szCs w:val="20"/>
          <w:lang w:val="ka-GE"/>
        </w:rPr>
      </w:pPr>
    </w:p>
    <w:p w:rsidR="00CA1FA4" w:rsidRPr="00C065A3" w:rsidRDefault="00CA1FA4" w:rsidP="00CA1FA4">
      <w:pPr>
        <w:pStyle w:val="Default"/>
        <w:contextualSpacing/>
        <w:jc w:val="both"/>
        <w:rPr>
          <w:rFonts w:ascii="Sylfaen" w:hAnsi="Sylfaen"/>
          <w:sz w:val="20"/>
          <w:szCs w:val="20"/>
        </w:rPr>
      </w:pPr>
      <w:r w:rsidRPr="00C065A3">
        <w:rPr>
          <w:rFonts w:ascii="Sylfaen" w:hAnsi="Sylfaen"/>
          <w:sz w:val="20"/>
          <w:szCs w:val="20"/>
          <w:lang w:val="ka-GE"/>
        </w:rPr>
        <w:t xml:space="preserve">წარმატებული პროექტი უნდა აკმაყოფილებდეს შემდეგ კრიტერიუმებს: </w:t>
      </w:r>
    </w:p>
    <w:p w:rsidR="00CA1FA4" w:rsidRPr="00C065A3" w:rsidRDefault="00CA1FA4" w:rsidP="00CA1FA4">
      <w:pPr>
        <w:pStyle w:val="Default"/>
        <w:contextualSpacing/>
        <w:rPr>
          <w:rFonts w:ascii="Gill Sans MT" w:hAnsi="Gill Sans MT"/>
          <w:sz w:val="20"/>
          <w:szCs w:val="20"/>
        </w:rPr>
      </w:pPr>
    </w:p>
    <w:p w:rsidR="00CA1FA4" w:rsidRDefault="00CA1FA4" w:rsidP="00CA1FA4">
      <w:pPr>
        <w:pStyle w:val="Default"/>
        <w:numPr>
          <w:ilvl w:val="0"/>
          <w:numId w:val="10"/>
        </w:numPr>
        <w:jc w:val="both"/>
        <w:rPr>
          <w:rFonts w:ascii="Sylfaen" w:hAnsi="Sylfaen"/>
          <w:sz w:val="20"/>
          <w:szCs w:val="20"/>
          <w:lang w:val="ka-GE"/>
        </w:rPr>
      </w:pPr>
      <w:r>
        <w:rPr>
          <w:rFonts w:ascii="Sylfaen" w:hAnsi="Sylfaen"/>
          <w:sz w:val="20"/>
          <w:szCs w:val="20"/>
          <w:lang w:val="ka-GE"/>
        </w:rPr>
        <w:t>მიზ</w:t>
      </w:r>
      <w:r w:rsidR="009F701B">
        <w:rPr>
          <w:rFonts w:ascii="Sylfaen" w:hAnsi="Sylfaen"/>
          <w:sz w:val="20"/>
          <w:szCs w:val="20"/>
          <w:lang w:val="ka-GE"/>
        </w:rPr>
        <w:t xml:space="preserve">ანი </w:t>
      </w:r>
      <w:r>
        <w:rPr>
          <w:rFonts w:ascii="Sylfaen" w:hAnsi="Sylfaen"/>
          <w:sz w:val="20"/>
          <w:szCs w:val="20"/>
          <w:lang w:val="ka-GE"/>
        </w:rPr>
        <w:t xml:space="preserve">ნათლად უნდა იყოს ჩამოყალიბებული. ის ყურადღებას კონკრეტულ საკითხზე უნდა ამახვილებდეს და ასაბუთებდეს, რატომ არის საკითხი მნიშვნელოვანი/აქტუალური შესაბამისი </w:t>
      </w:r>
      <w:r w:rsidR="00F10147">
        <w:rPr>
          <w:rFonts w:ascii="Sylfaen" w:hAnsi="Sylfaen"/>
          <w:sz w:val="20"/>
          <w:szCs w:val="20"/>
          <w:lang w:val="ka-GE"/>
        </w:rPr>
        <w:t>თემის ან</w:t>
      </w:r>
      <w:r w:rsidR="00445908">
        <w:rPr>
          <w:rFonts w:ascii="Sylfaen" w:hAnsi="Sylfaen"/>
          <w:sz w:val="20"/>
          <w:szCs w:val="20"/>
          <w:lang w:val="ka-GE"/>
        </w:rPr>
        <w:t>/და</w:t>
      </w:r>
      <w:r w:rsidR="00F10147">
        <w:rPr>
          <w:rFonts w:ascii="Sylfaen" w:hAnsi="Sylfaen"/>
          <w:sz w:val="20"/>
          <w:szCs w:val="20"/>
          <w:lang w:val="ka-GE"/>
        </w:rPr>
        <w:t xml:space="preserve"> მოქალაქეებისთვის;</w:t>
      </w:r>
      <w:r w:rsidRPr="00C065A3">
        <w:rPr>
          <w:rFonts w:ascii="Sylfaen" w:hAnsi="Sylfaen"/>
          <w:sz w:val="20"/>
          <w:szCs w:val="20"/>
          <w:lang w:val="ka-GE"/>
        </w:rPr>
        <w:t xml:space="preserve"> </w:t>
      </w:r>
    </w:p>
    <w:p w:rsidR="00F10147" w:rsidRDefault="00F10147" w:rsidP="00CA1FA4">
      <w:pPr>
        <w:pStyle w:val="Default"/>
        <w:numPr>
          <w:ilvl w:val="0"/>
          <w:numId w:val="10"/>
        </w:numPr>
        <w:jc w:val="both"/>
        <w:rPr>
          <w:rFonts w:ascii="Sylfaen" w:hAnsi="Sylfaen"/>
          <w:sz w:val="20"/>
          <w:szCs w:val="20"/>
          <w:lang w:val="ka-GE"/>
        </w:rPr>
      </w:pPr>
      <w:r>
        <w:rPr>
          <w:rFonts w:ascii="Sylfaen" w:hAnsi="Sylfaen"/>
          <w:sz w:val="20"/>
          <w:szCs w:val="20"/>
          <w:lang w:val="ka-GE"/>
        </w:rPr>
        <w:lastRenderedPageBreak/>
        <w:t xml:space="preserve">უნდა </w:t>
      </w:r>
      <w:r w:rsidR="00457BEF">
        <w:rPr>
          <w:rFonts w:ascii="Sylfaen" w:hAnsi="Sylfaen"/>
          <w:sz w:val="20"/>
          <w:szCs w:val="20"/>
          <w:lang w:val="ka-GE"/>
        </w:rPr>
        <w:t xml:space="preserve">ეყრდნობოდეს </w:t>
      </w:r>
      <w:r>
        <w:rPr>
          <w:rFonts w:ascii="Sylfaen" w:hAnsi="Sylfaen"/>
          <w:sz w:val="20"/>
          <w:szCs w:val="20"/>
          <w:lang w:val="ka-GE"/>
        </w:rPr>
        <w:t>იმ კვლევებს, ნაშრომებს</w:t>
      </w:r>
      <w:r w:rsidR="000A3AB4">
        <w:rPr>
          <w:rFonts w:ascii="Sylfaen" w:hAnsi="Sylfaen"/>
          <w:sz w:val="20"/>
          <w:szCs w:val="20"/>
          <w:lang w:val="ka-GE"/>
        </w:rPr>
        <w:t xml:space="preserve"> ან/და </w:t>
      </w:r>
      <w:r>
        <w:rPr>
          <w:rFonts w:ascii="Sylfaen" w:hAnsi="Sylfaen"/>
          <w:sz w:val="20"/>
          <w:szCs w:val="20"/>
          <w:lang w:val="ka-GE"/>
        </w:rPr>
        <w:t>გამოცდილებებს</w:t>
      </w:r>
      <w:r w:rsidR="000A3AB4">
        <w:rPr>
          <w:rFonts w:ascii="Sylfaen" w:hAnsi="Sylfaen"/>
          <w:sz w:val="20"/>
          <w:szCs w:val="20"/>
          <w:lang w:val="ka-GE"/>
        </w:rPr>
        <w:t xml:space="preserve">, </w:t>
      </w:r>
      <w:r>
        <w:rPr>
          <w:rFonts w:ascii="Sylfaen" w:hAnsi="Sylfaen"/>
          <w:sz w:val="20"/>
          <w:szCs w:val="20"/>
          <w:lang w:val="ka-GE"/>
        </w:rPr>
        <w:t xml:space="preserve">რომლებიც შერჩეული პრობლემის </w:t>
      </w:r>
      <w:r w:rsidR="00871C25">
        <w:rPr>
          <w:rFonts w:ascii="Sylfaen" w:hAnsi="Sylfaen"/>
          <w:sz w:val="20"/>
          <w:szCs w:val="20"/>
          <w:lang w:val="ka-GE"/>
        </w:rPr>
        <w:t>რელევანტურობასა და</w:t>
      </w:r>
      <w:r w:rsidR="000A3AB4">
        <w:rPr>
          <w:rFonts w:ascii="Sylfaen" w:hAnsi="Sylfaen"/>
          <w:sz w:val="20"/>
          <w:szCs w:val="20"/>
          <w:lang w:val="ka-GE"/>
        </w:rPr>
        <w:t xml:space="preserve"> </w:t>
      </w:r>
      <w:r w:rsidR="00871C25">
        <w:rPr>
          <w:rFonts w:ascii="Sylfaen" w:hAnsi="Sylfaen"/>
          <w:sz w:val="20"/>
          <w:szCs w:val="20"/>
          <w:lang w:val="ka-GE"/>
        </w:rPr>
        <w:t xml:space="preserve">აქტუალობაზე </w:t>
      </w:r>
      <w:r w:rsidR="00470DF5">
        <w:rPr>
          <w:rFonts w:ascii="Sylfaen" w:hAnsi="Sylfaen"/>
          <w:sz w:val="20"/>
          <w:szCs w:val="20"/>
          <w:lang w:val="ka-GE"/>
        </w:rPr>
        <w:t>მიუთითებს</w:t>
      </w:r>
      <w:r w:rsidR="00871C25">
        <w:rPr>
          <w:rFonts w:ascii="Sylfaen" w:hAnsi="Sylfaen"/>
          <w:sz w:val="20"/>
          <w:szCs w:val="20"/>
          <w:lang w:val="ka-GE"/>
        </w:rPr>
        <w:t xml:space="preserve">; </w:t>
      </w:r>
    </w:p>
    <w:p w:rsidR="00871C25" w:rsidRDefault="00871C25" w:rsidP="00CA1FA4">
      <w:pPr>
        <w:pStyle w:val="Default"/>
        <w:numPr>
          <w:ilvl w:val="0"/>
          <w:numId w:val="10"/>
        </w:numPr>
        <w:jc w:val="both"/>
        <w:rPr>
          <w:rFonts w:ascii="Sylfaen" w:hAnsi="Sylfaen"/>
          <w:sz w:val="20"/>
          <w:szCs w:val="20"/>
          <w:lang w:val="ka-GE"/>
        </w:rPr>
      </w:pPr>
      <w:r>
        <w:rPr>
          <w:rFonts w:ascii="Sylfaen" w:hAnsi="Sylfaen"/>
          <w:sz w:val="20"/>
          <w:szCs w:val="20"/>
          <w:lang w:val="ka-GE"/>
        </w:rPr>
        <w:t>მკაფიოდ განსაზღვრავდეს ადგილობრივ მოქალაქეთა არაფორმალურ ჯგუფებს, ან  პროექტის ძირითად ბენეფიციარებ</w:t>
      </w:r>
      <w:r w:rsidR="00457BEF">
        <w:rPr>
          <w:rFonts w:ascii="Sylfaen" w:hAnsi="Sylfaen"/>
          <w:sz w:val="20"/>
          <w:szCs w:val="20"/>
          <w:lang w:val="ka-GE"/>
        </w:rPr>
        <w:t>ს</w:t>
      </w:r>
      <w:r>
        <w:rPr>
          <w:rFonts w:ascii="Sylfaen" w:hAnsi="Sylfaen"/>
          <w:sz w:val="20"/>
          <w:szCs w:val="20"/>
          <w:lang w:val="ka-GE"/>
        </w:rPr>
        <w:t xml:space="preserve">; </w:t>
      </w:r>
      <w:bookmarkStart w:id="0" w:name="_GoBack"/>
      <w:bookmarkEnd w:id="0"/>
    </w:p>
    <w:p w:rsidR="00CA1FA4" w:rsidRDefault="00CA1FA4" w:rsidP="00CA1FA4">
      <w:pPr>
        <w:pStyle w:val="Default"/>
        <w:numPr>
          <w:ilvl w:val="0"/>
          <w:numId w:val="10"/>
        </w:numPr>
        <w:jc w:val="both"/>
        <w:rPr>
          <w:rFonts w:ascii="Sylfaen" w:hAnsi="Sylfaen"/>
          <w:sz w:val="20"/>
          <w:szCs w:val="20"/>
          <w:lang w:val="ka-GE"/>
        </w:rPr>
      </w:pPr>
      <w:r>
        <w:rPr>
          <w:rFonts w:ascii="Sylfaen" w:hAnsi="Sylfaen"/>
          <w:sz w:val="20"/>
          <w:szCs w:val="20"/>
          <w:lang w:val="ka-GE"/>
        </w:rPr>
        <w:t xml:space="preserve">უნდა ჩანდეს, რომ განმცხადებელ ორგანიზაციას ესმის, რა </w:t>
      </w:r>
      <w:r w:rsidR="00871C25">
        <w:rPr>
          <w:rFonts w:ascii="Sylfaen" w:hAnsi="Sylfaen"/>
          <w:sz w:val="20"/>
          <w:szCs w:val="20"/>
          <w:lang w:val="ka-GE"/>
        </w:rPr>
        <w:t>სამართლებრივ და საკანონმდებლო კონტექსტში</w:t>
      </w:r>
      <w:r>
        <w:rPr>
          <w:rFonts w:ascii="Sylfaen" w:hAnsi="Sylfaen"/>
          <w:sz w:val="20"/>
          <w:szCs w:val="20"/>
          <w:lang w:val="ka-GE"/>
        </w:rPr>
        <w:t xml:space="preserve"> მოუწევს პროექტის </w:t>
      </w:r>
      <w:r w:rsidR="00871C25">
        <w:rPr>
          <w:rFonts w:ascii="Sylfaen" w:hAnsi="Sylfaen"/>
          <w:sz w:val="20"/>
          <w:szCs w:val="20"/>
          <w:lang w:val="ka-GE"/>
        </w:rPr>
        <w:t xml:space="preserve">საქმიანობების </w:t>
      </w:r>
      <w:r>
        <w:rPr>
          <w:rFonts w:ascii="Sylfaen" w:hAnsi="Sylfaen"/>
          <w:sz w:val="20"/>
          <w:szCs w:val="20"/>
          <w:lang w:val="ka-GE"/>
        </w:rPr>
        <w:t>განხორციელება</w:t>
      </w:r>
      <w:r w:rsidR="00871C25">
        <w:rPr>
          <w:rFonts w:ascii="Sylfaen" w:hAnsi="Sylfaen"/>
          <w:sz w:val="20"/>
          <w:szCs w:val="20"/>
          <w:lang w:val="ka-GE"/>
        </w:rPr>
        <w:t>;</w:t>
      </w:r>
    </w:p>
    <w:p w:rsidR="00871C25" w:rsidRDefault="00871C25" w:rsidP="00CA1FA4">
      <w:pPr>
        <w:pStyle w:val="Default"/>
        <w:numPr>
          <w:ilvl w:val="0"/>
          <w:numId w:val="10"/>
        </w:numPr>
        <w:jc w:val="both"/>
        <w:rPr>
          <w:rFonts w:ascii="Sylfaen" w:hAnsi="Sylfaen"/>
          <w:sz w:val="20"/>
          <w:szCs w:val="20"/>
          <w:lang w:val="ka-GE"/>
        </w:rPr>
      </w:pPr>
      <w:r>
        <w:rPr>
          <w:rFonts w:ascii="Sylfaen" w:hAnsi="Sylfaen"/>
          <w:sz w:val="20"/>
          <w:szCs w:val="20"/>
          <w:lang w:val="ka-GE"/>
        </w:rPr>
        <w:t xml:space="preserve">შეძლოს პროექტით წარმოდგენილი საქმიანობების </w:t>
      </w:r>
      <w:r w:rsidR="00045767">
        <w:rPr>
          <w:rFonts w:ascii="Sylfaen" w:hAnsi="Sylfaen"/>
          <w:sz w:val="20"/>
          <w:szCs w:val="20"/>
          <w:lang w:val="ka-GE"/>
        </w:rPr>
        <w:t xml:space="preserve">მაქსიმალური თანხვედრა </w:t>
      </w:r>
      <w:r w:rsidR="00457BEF">
        <w:rPr>
          <w:rFonts w:ascii="Sylfaen" w:hAnsi="Sylfaen"/>
          <w:sz w:val="20"/>
          <w:szCs w:val="20"/>
          <w:lang w:val="ka-GE"/>
        </w:rPr>
        <w:t xml:space="preserve">სხვა </w:t>
      </w:r>
      <w:r w:rsidR="00045767">
        <w:rPr>
          <w:rFonts w:ascii="Sylfaen" w:hAnsi="Sylfaen"/>
          <w:sz w:val="20"/>
          <w:szCs w:val="20"/>
          <w:lang w:val="ka-GE"/>
        </w:rPr>
        <w:t xml:space="preserve">ადგილბრივ ინიციატივებთან, ან სხვა მხრივ შეძლოს ადგილობრივ ან ეროვნულ დონეზე მიმდინარე პროცესებისა და შესაძლებლობების გამოყენება პროექტის მიზნების სასარგებლოდ; </w:t>
      </w:r>
    </w:p>
    <w:p w:rsidR="00CA1FA4" w:rsidRDefault="00CA1FA4" w:rsidP="00CA1FA4">
      <w:pPr>
        <w:pStyle w:val="Default"/>
        <w:numPr>
          <w:ilvl w:val="0"/>
          <w:numId w:val="10"/>
        </w:numPr>
        <w:jc w:val="both"/>
        <w:rPr>
          <w:rFonts w:ascii="Sylfaen" w:hAnsi="Sylfaen"/>
          <w:sz w:val="20"/>
          <w:szCs w:val="20"/>
          <w:lang w:val="ka-GE"/>
        </w:rPr>
      </w:pPr>
      <w:r w:rsidRPr="00A6340C">
        <w:rPr>
          <w:rFonts w:ascii="Sylfaen" w:hAnsi="Sylfaen"/>
          <w:sz w:val="20"/>
          <w:szCs w:val="20"/>
          <w:lang w:val="ka-GE"/>
        </w:rPr>
        <w:t xml:space="preserve">სამოქმედო გეგმა უნდა იყოს კონკრეტული, რეალისტური, ინოვაციური და კარგად </w:t>
      </w:r>
      <w:r>
        <w:rPr>
          <w:rFonts w:ascii="Sylfaen" w:hAnsi="Sylfaen"/>
          <w:sz w:val="20"/>
          <w:szCs w:val="20"/>
          <w:lang w:val="ka-GE"/>
        </w:rPr>
        <w:t>სტრუქტურირებული;</w:t>
      </w:r>
    </w:p>
    <w:p w:rsidR="00045767" w:rsidRPr="00E419C0" w:rsidRDefault="00E419C0" w:rsidP="00E419C0">
      <w:pPr>
        <w:pStyle w:val="Default"/>
        <w:numPr>
          <w:ilvl w:val="0"/>
          <w:numId w:val="10"/>
        </w:numPr>
        <w:jc w:val="both"/>
        <w:rPr>
          <w:rFonts w:ascii="Sylfaen" w:hAnsi="Sylfaen"/>
          <w:sz w:val="20"/>
          <w:szCs w:val="20"/>
          <w:lang w:val="ka-GE"/>
        </w:rPr>
      </w:pPr>
      <w:r>
        <w:rPr>
          <w:rFonts w:ascii="Sylfaen" w:hAnsi="Sylfaen"/>
          <w:sz w:val="20"/>
          <w:szCs w:val="20"/>
          <w:lang w:val="ka-GE"/>
        </w:rPr>
        <w:t>ნათლად ახსნას</w:t>
      </w:r>
      <w:r w:rsidR="00457BEF">
        <w:rPr>
          <w:rFonts w:ascii="Sylfaen" w:hAnsi="Sylfaen"/>
          <w:sz w:val="20"/>
          <w:szCs w:val="20"/>
          <w:lang w:val="ka-GE"/>
        </w:rPr>
        <w:t xml:space="preserve">, თუ რამენად ადეკვატურია </w:t>
      </w:r>
      <w:r>
        <w:rPr>
          <w:rFonts w:ascii="Sylfaen" w:hAnsi="Sylfaen"/>
          <w:sz w:val="20"/>
          <w:szCs w:val="20"/>
          <w:lang w:val="ka-GE"/>
        </w:rPr>
        <w:t>პროექტ</w:t>
      </w:r>
      <w:r w:rsidR="00457BEF">
        <w:rPr>
          <w:rFonts w:ascii="Sylfaen" w:hAnsi="Sylfaen"/>
          <w:sz w:val="20"/>
          <w:szCs w:val="20"/>
          <w:lang w:val="ka-GE"/>
        </w:rPr>
        <w:t xml:space="preserve">ში გამოვლენილი </w:t>
      </w:r>
      <w:r w:rsidRPr="00E419C0">
        <w:rPr>
          <w:rFonts w:ascii="Sylfaen" w:hAnsi="Sylfaen"/>
          <w:sz w:val="20"/>
          <w:szCs w:val="20"/>
          <w:lang w:val="ka-GE"/>
        </w:rPr>
        <w:t xml:space="preserve">პრობლემის </w:t>
      </w:r>
      <w:r>
        <w:rPr>
          <w:rFonts w:ascii="Sylfaen" w:hAnsi="Sylfaen"/>
          <w:sz w:val="20"/>
          <w:szCs w:val="20"/>
          <w:lang w:val="ka-GE"/>
        </w:rPr>
        <w:t>გადა</w:t>
      </w:r>
      <w:r w:rsidR="00457BEF">
        <w:rPr>
          <w:rFonts w:ascii="Sylfaen" w:hAnsi="Sylfaen"/>
          <w:sz w:val="20"/>
          <w:szCs w:val="20"/>
          <w:lang w:val="ka-GE"/>
        </w:rPr>
        <w:t xml:space="preserve">ჭრის მეთოდები ადეკვატური. </w:t>
      </w:r>
    </w:p>
    <w:p w:rsidR="00CA1FA4" w:rsidRPr="00A6340C" w:rsidRDefault="00CA1FA4" w:rsidP="00CA1FA4">
      <w:pPr>
        <w:pStyle w:val="Default"/>
        <w:numPr>
          <w:ilvl w:val="0"/>
          <w:numId w:val="10"/>
        </w:numPr>
        <w:contextualSpacing/>
        <w:jc w:val="both"/>
        <w:rPr>
          <w:rFonts w:ascii="Gill Sans MT" w:hAnsi="Gill Sans MT"/>
          <w:sz w:val="20"/>
          <w:szCs w:val="20"/>
          <w:lang w:val="ka-GE"/>
        </w:rPr>
      </w:pPr>
      <w:r>
        <w:rPr>
          <w:rFonts w:ascii="Sylfaen" w:hAnsi="Sylfaen"/>
          <w:sz w:val="20"/>
          <w:szCs w:val="20"/>
          <w:lang w:val="ka-GE"/>
        </w:rPr>
        <w:t>შემოთავაზებული</w:t>
      </w:r>
      <w:r w:rsidRPr="00C065A3">
        <w:rPr>
          <w:rFonts w:ascii="Sylfaen" w:hAnsi="Sylfaen"/>
          <w:sz w:val="20"/>
          <w:szCs w:val="20"/>
          <w:lang w:val="ka-GE"/>
        </w:rPr>
        <w:t xml:space="preserve"> უნდა იყოს </w:t>
      </w:r>
      <w:r>
        <w:rPr>
          <w:rFonts w:ascii="Sylfaen" w:hAnsi="Sylfaen"/>
          <w:sz w:val="20"/>
          <w:szCs w:val="20"/>
          <w:lang w:val="ka-GE"/>
        </w:rPr>
        <w:t>საზოგადოებასთან ურთიერთობის ისეთი მექანიზმები, რომელთა საშუალებითაც მოქალაქეები სიღრმისეულად გაეცნობიან/გაიაზრებენ შერჩეულ საკითხს/პრობლემას და ჩაერთვებიან მის მოგვარებაში;</w:t>
      </w:r>
    </w:p>
    <w:p w:rsidR="00CA1FA4" w:rsidRPr="00A6340C" w:rsidRDefault="00E419C0" w:rsidP="00CA1FA4">
      <w:pPr>
        <w:pStyle w:val="Default"/>
        <w:numPr>
          <w:ilvl w:val="0"/>
          <w:numId w:val="10"/>
        </w:numPr>
        <w:contextualSpacing/>
        <w:jc w:val="both"/>
        <w:rPr>
          <w:rFonts w:ascii="Gill Sans MT" w:hAnsi="Gill Sans MT"/>
          <w:sz w:val="20"/>
          <w:szCs w:val="20"/>
          <w:lang w:val="ka-GE"/>
        </w:rPr>
      </w:pPr>
      <w:r>
        <w:rPr>
          <w:rFonts w:ascii="Sylfaen" w:hAnsi="Sylfaen"/>
          <w:sz w:val="20"/>
          <w:szCs w:val="20"/>
          <w:lang w:val="ka-GE"/>
        </w:rPr>
        <w:t>წარმოადგინოს ის მეთოდები, რომლებიც დასახული მიზნების მიღწევის ერთ–ერთ საშუალებად განიხილავს არასამთავრობო სექტორს, ხელისუფლებას, მედიას, ბიზნესსა და მოქალაქეებს შორის აქტიური თანამშრომლობას;</w:t>
      </w:r>
    </w:p>
    <w:p w:rsidR="00CA1FA4" w:rsidRPr="00A6340C" w:rsidRDefault="00CA1FA4" w:rsidP="00CA1FA4">
      <w:pPr>
        <w:pStyle w:val="Default"/>
        <w:numPr>
          <w:ilvl w:val="0"/>
          <w:numId w:val="10"/>
        </w:numPr>
        <w:contextualSpacing/>
        <w:jc w:val="both"/>
        <w:rPr>
          <w:rFonts w:ascii="Gill Sans MT" w:hAnsi="Gill Sans MT"/>
          <w:sz w:val="20"/>
          <w:szCs w:val="20"/>
          <w:lang w:val="ka-GE"/>
        </w:rPr>
      </w:pPr>
      <w:r>
        <w:rPr>
          <w:rFonts w:ascii="Sylfaen" w:hAnsi="Sylfaen"/>
          <w:sz w:val="20"/>
          <w:szCs w:val="20"/>
          <w:lang w:val="ka-GE"/>
        </w:rPr>
        <w:t xml:space="preserve">განმარტავდეს პოტენციურ რისკებს და მათი შემცირების/პრევენციის გზებს. </w:t>
      </w:r>
    </w:p>
    <w:p w:rsidR="001C44EF" w:rsidRPr="00B34AAA" w:rsidRDefault="001C44EF">
      <w:pPr>
        <w:jc w:val="both"/>
        <w:rPr>
          <w:rFonts w:ascii="Sylfaen" w:eastAsia="Merriweather" w:hAnsi="Sylfaen" w:cs="Merriweather"/>
          <w:sz w:val="20"/>
          <w:szCs w:val="20"/>
          <w:lang w:val="ka-GE"/>
        </w:rPr>
      </w:pPr>
    </w:p>
    <w:p w:rsidR="001C44EF" w:rsidRPr="00E419C0" w:rsidRDefault="001039F1" w:rsidP="00E419C0">
      <w:pPr>
        <w:pStyle w:val="Default"/>
        <w:contextualSpacing/>
        <w:jc w:val="both"/>
        <w:rPr>
          <w:rFonts w:ascii="Sylfaen" w:hAnsi="Sylfaen"/>
          <w:b/>
          <w:sz w:val="22"/>
          <w:szCs w:val="20"/>
          <w:lang w:val="ka-GE"/>
        </w:rPr>
      </w:pPr>
      <w:r w:rsidRPr="00E419C0">
        <w:rPr>
          <w:rFonts w:ascii="Sylfaen" w:hAnsi="Sylfaen"/>
          <w:b/>
          <w:sz w:val="22"/>
          <w:szCs w:val="20"/>
          <w:lang w:val="ka-GE"/>
        </w:rPr>
        <w:t>გრანტების გაცემა</w:t>
      </w:r>
    </w:p>
    <w:p w:rsidR="001C44EF" w:rsidRPr="00E419C0" w:rsidRDefault="001039F1" w:rsidP="00E419C0">
      <w:pPr>
        <w:pStyle w:val="Default"/>
        <w:contextualSpacing/>
        <w:jc w:val="both"/>
        <w:rPr>
          <w:rFonts w:ascii="Sylfaen" w:hAnsi="Sylfaen"/>
          <w:sz w:val="20"/>
          <w:szCs w:val="20"/>
          <w:lang w:val="ka-GE"/>
        </w:rPr>
      </w:pPr>
      <w:r w:rsidRPr="00E419C0">
        <w:rPr>
          <w:rFonts w:ascii="Sylfaen" w:hAnsi="Sylfaen"/>
          <w:sz w:val="20"/>
          <w:szCs w:val="20"/>
          <w:lang w:val="ka-GE"/>
        </w:rPr>
        <w:t>COG</w:t>
      </w:r>
      <w:r w:rsidR="00470DF5">
        <w:rPr>
          <w:rFonts w:ascii="Sylfaen" w:hAnsi="Sylfaen"/>
          <w:sz w:val="20"/>
          <w:szCs w:val="20"/>
          <w:lang w:val="ka-GE"/>
        </w:rPr>
        <w:t>-ის</w:t>
      </w:r>
      <w:r w:rsidRPr="00E419C0">
        <w:rPr>
          <w:rFonts w:ascii="Sylfaen" w:hAnsi="Sylfaen"/>
          <w:sz w:val="20"/>
          <w:szCs w:val="20"/>
          <w:lang w:val="ka-GE"/>
        </w:rPr>
        <w:t xml:space="preserve"> საგრანტო პროგრამის ფარგლებში დაფინანსდება ოთხი პროექტი. თითოეული პროექტის ბიუჯეტი 15 000 აშშ დოლარს, ხოლო ხანგრძლივობა ერთ წელს არ უნდა აღემატებოდეს. საგრანტო თანხების გამოყენება მხოლოდ პროექტში გაწერილი საქმიანობისთვის არის შესაძლებელი. ACCESS-ი იტოვებს უფლებას დააფინანსოს ნებისმიერი წარმოდგენილი პროექტი</w:t>
      </w:r>
      <w:r w:rsidR="00457BEF">
        <w:rPr>
          <w:rFonts w:ascii="Sylfaen" w:hAnsi="Sylfaen"/>
          <w:sz w:val="20"/>
          <w:szCs w:val="20"/>
          <w:lang w:val="ka-GE"/>
        </w:rPr>
        <w:t>,</w:t>
      </w:r>
      <w:r w:rsidRPr="00E419C0">
        <w:rPr>
          <w:rFonts w:ascii="Sylfaen" w:hAnsi="Sylfaen"/>
          <w:sz w:val="20"/>
          <w:szCs w:val="20"/>
          <w:lang w:val="ka-GE"/>
        </w:rPr>
        <w:t xml:space="preserve"> ან არ დააფინანსოს არც</w:t>
      </w:r>
      <w:r w:rsidR="003635D3" w:rsidRPr="00E419C0">
        <w:rPr>
          <w:rFonts w:ascii="Sylfaen" w:hAnsi="Sylfaen"/>
          <w:sz w:val="20"/>
          <w:szCs w:val="20"/>
          <w:lang w:val="ka-GE"/>
        </w:rPr>
        <w:t xml:space="preserve"> </w:t>
      </w:r>
      <w:r w:rsidRPr="00E419C0">
        <w:rPr>
          <w:rFonts w:ascii="Sylfaen" w:hAnsi="Sylfaen"/>
          <w:sz w:val="20"/>
          <w:szCs w:val="20"/>
          <w:lang w:val="ka-GE"/>
        </w:rPr>
        <w:t xml:space="preserve">ერთი.  </w:t>
      </w:r>
    </w:p>
    <w:p w:rsidR="001C44EF" w:rsidRDefault="001C44EF">
      <w:pPr>
        <w:rPr>
          <w:rFonts w:ascii="Merriweather" w:eastAsia="Merriweather" w:hAnsi="Merriweather" w:cs="Merriweather"/>
          <w:b/>
          <w:sz w:val="20"/>
          <w:szCs w:val="20"/>
        </w:rPr>
      </w:pPr>
    </w:p>
    <w:p w:rsidR="001C44EF" w:rsidRPr="00E419C0" w:rsidRDefault="001039F1">
      <w:pPr>
        <w:rPr>
          <w:rFonts w:ascii="Sylfaen" w:hAnsi="Sylfaen"/>
          <w:b/>
          <w:sz w:val="22"/>
          <w:szCs w:val="20"/>
          <w:lang w:val="ka-GE"/>
        </w:rPr>
      </w:pPr>
      <w:r w:rsidRPr="00E419C0">
        <w:rPr>
          <w:rFonts w:ascii="Sylfaen" w:hAnsi="Sylfaen"/>
          <w:b/>
          <w:sz w:val="22"/>
          <w:szCs w:val="20"/>
          <w:lang w:val="ka-GE"/>
        </w:rPr>
        <w:t>საგრანტო პროგრამაში მონაწილეობის პირობები და დაფინანსების პრიორიტეტები</w:t>
      </w:r>
    </w:p>
    <w:p w:rsidR="001C44EF" w:rsidRPr="00E419C0" w:rsidRDefault="001039F1">
      <w:pPr>
        <w:jc w:val="both"/>
        <w:rPr>
          <w:rFonts w:ascii="Sylfaen" w:hAnsi="Sylfaen"/>
          <w:sz w:val="20"/>
          <w:szCs w:val="20"/>
          <w:lang w:val="ka-GE"/>
        </w:rPr>
      </w:pPr>
      <w:r w:rsidRPr="00E419C0">
        <w:rPr>
          <w:rFonts w:ascii="Sylfaen" w:hAnsi="Sylfaen"/>
          <w:sz w:val="20"/>
          <w:szCs w:val="20"/>
          <w:lang w:val="ka-GE"/>
        </w:rPr>
        <w:t xml:space="preserve">მოქალაქეთა ჩართულობის საგრანტო კონკურსში მონაწილეობის მიღება შეუძლიათ საქართველოში რეგისტრირებულ არასამთავრობო ორგანიზაციებს.  </w:t>
      </w:r>
    </w:p>
    <w:p w:rsidR="001C44EF" w:rsidRPr="00E419C0" w:rsidRDefault="001C44EF">
      <w:pPr>
        <w:jc w:val="both"/>
        <w:rPr>
          <w:rFonts w:ascii="Sylfaen" w:hAnsi="Sylfaen"/>
          <w:sz w:val="20"/>
          <w:szCs w:val="20"/>
          <w:lang w:val="ka-GE"/>
        </w:rPr>
      </w:pPr>
    </w:p>
    <w:p w:rsidR="001C44EF" w:rsidRPr="00E419C0" w:rsidRDefault="001039F1" w:rsidP="005D401D">
      <w:pPr>
        <w:pStyle w:val="Default"/>
        <w:contextualSpacing/>
        <w:jc w:val="both"/>
        <w:rPr>
          <w:rFonts w:ascii="Sylfaen" w:hAnsi="Sylfaen"/>
          <w:sz w:val="20"/>
          <w:szCs w:val="20"/>
          <w:lang w:val="ka-GE"/>
        </w:rPr>
      </w:pPr>
      <w:r w:rsidRPr="00E419C0">
        <w:rPr>
          <w:rFonts w:ascii="Sylfaen" w:hAnsi="Sylfaen"/>
          <w:sz w:val="20"/>
          <w:szCs w:val="20"/>
          <w:lang w:val="ka-GE"/>
        </w:rPr>
        <w:t xml:space="preserve">პრიორიტეტი მიენიჭება ორგანიზაციებს, რომლებიც:  </w:t>
      </w:r>
    </w:p>
    <w:p w:rsidR="001C44EF" w:rsidRPr="00E419C0" w:rsidRDefault="001039F1" w:rsidP="00E419C0">
      <w:pPr>
        <w:pStyle w:val="Default"/>
        <w:numPr>
          <w:ilvl w:val="0"/>
          <w:numId w:val="11"/>
        </w:numPr>
        <w:contextualSpacing/>
        <w:jc w:val="both"/>
        <w:rPr>
          <w:rFonts w:ascii="Sylfaen" w:hAnsi="Sylfaen"/>
          <w:sz w:val="20"/>
          <w:szCs w:val="20"/>
          <w:lang w:val="ka-GE"/>
        </w:rPr>
      </w:pPr>
      <w:r w:rsidRPr="005D401D">
        <w:rPr>
          <w:rFonts w:ascii="Sylfaen" w:hAnsi="Sylfaen"/>
          <w:b/>
          <w:sz w:val="20"/>
          <w:szCs w:val="20"/>
          <w:lang w:val="ka-GE"/>
        </w:rPr>
        <w:t>საქმიანობენ საქართველოს რეგიონებში</w:t>
      </w:r>
      <w:r w:rsidRPr="00E419C0">
        <w:rPr>
          <w:rFonts w:ascii="Sylfaen" w:hAnsi="Sylfaen"/>
          <w:sz w:val="20"/>
          <w:szCs w:val="20"/>
          <w:lang w:val="ka-GE"/>
        </w:rPr>
        <w:t xml:space="preserve"> ან წარმოადგენენ თბილისში არსებული ორგანიზაციის რეგიონულ ფილიალს/წარმომადგენლობას;  </w:t>
      </w:r>
    </w:p>
    <w:p w:rsidR="001C44EF" w:rsidRPr="005D401D" w:rsidRDefault="005D401D" w:rsidP="00E419C0">
      <w:pPr>
        <w:pStyle w:val="Default"/>
        <w:numPr>
          <w:ilvl w:val="0"/>
          <w:numId w:val="11"/>
        </w:numPr>
        <w:contextualSpacing/>
        <w:jc w:val="both"/>
        <w:rPr>
          <w:rFonts w:ascii="Sylfaen" w:hAnsi="Sylfaen"/>
          <w:sz w:val="20"/>
          <w:szCs w:val="20"/>
          <w:lang w:val="ka-GE"/>
        </w:rPr>
      </w:pPr>
      <w:r w:rsidRPr="005D401D">
        <w:rPr>
          <w:rFonts w:ascii="Sylfaen" w:hAnsi="Sylfaen"/>
          <w:sz w:val="20"/>
          <w:szCs w:val="20"/>
          <w:lang w:val="ka-GE"/>
        </w:rPr>
        <w:t xml:space="preserve">ყურადღებას გაამახვილებენ </w:t>
      </w:r>
      <w:r w:rsidRPr="005D401D">
        <w:rPr>
          <w:rFonts w:ascii="Sylfaen" w:hAnsi="Sylfaen"/>
          <w:b/>
          <w:sz w:val="20"/>
          <w:szCs w:val="20"/>
          <w:lang w:val="ka-GE"/>
        </w:rPr>
        <w:t>კონკრტულ საკითხ</w:t>
      </w:r>
      <w:r w:rsidR="00DE0835">
        <w:rPr>
          <w:rFonts w:ascii="Sylfaen" w:hAnsi="Sylfaen"/>
          <w:b/>
          <w:sz w:val="20"/>
          <w:szCs w:val="20"/>
          <w:lang w:val="ka-GE"/>
        </w:rPr>
        <w:t>ზ</w:t>
      </w:r>
      <w:r w:rsidRPr="005D401D">
        <w:rPr>
          <w:rFonts w:ascii="Sylfaen" w:hAnsi="Sylfaen"/>
          <w:b/>
          <w:sz w:val="20"/>
          <w:szCs w:val="20"/>
          <w:lang w:val="ka-GE"/>
        </w:rPr>
        <w:t>ე/ან პრობლემაზე</w:t>
      </w:r>
      <w:r w:rsidRPr="005D401D">
        <w:rPr>
          <w:rFonts w:ascii="Sylfaen" w:hAnsi="Sylfaen"/>
          <w:sz w:val="20"/>
          <w:szCs w:val="20"/>
          <w:lang w:val="ka-GE"/>
        </w:rPr>
        <w:t xml:space="preserve"> და უზრუნველყოფენ ქალების, გოგონების, ახალგაზრდების, ეთნიკური და რელიგიური </w:t>
      </w:r>
      <w:r w:rsidR="00470DF5">
        <w:rPr>
          <w:rFonts w:ascii="Sylfaen" w:hAnsi="Sylfaen"/>
          <w:sz w:val="20"/>
          <w:szCs w:val="20"/>
          <w:lang w:val="ka-GE"/>
        </w:rPr>
        <w:t>უ</w:t>
      </w:r>
      <w:r w:rsidRPr="005D401D">
        <w:rPr>
          <w:rFonts w:ascii="Sylfaen" w:hAnsi="Sylfaen"/>
          <w:sz w:val="20"/>
          <w:szCs w:val="20"/>
          <w:lang w:val="ka-GE"/>
        </w:rPr>
        <w:t xml:space="preserve">მცირესობების, ლგბტ თემისა და სხვა მარგინალური ჯგუფების </w:t>
      </w:r>
      <w:r w:rsidR="00470DF5">
        <w:rPr>
          <w:rFonts w:ascii="Sylfaen" w:hAnsi="Sylfaen"/>
          <w:sz w:val="20"/>
          <w:szCs w:val="20"/>
          <w:lang w:val="ka-GE"/>
        </w:rPr>
        <w:t>არსებით</w:t>
      </w:r>
      <w:r w:rsidRPr="005D401D">
        <w:rPr>
          <w:rFonts w:ascii="Sylfaen" w:hAnsi="Sylfaen"/>
          <w:sz w:val="20"/>
          <w:szCs w:val="20"/>
          <w:lang w:val="ka-GE"/>
        </w:rPr>
        <w:t xml:space="preserve"> ჩართვას პროექტის განხორციელების პროცესში; </w:t>
      </w:r>
    </w:p>
    <w:p w:rsidR="001C44EF" w:rsidRPr="00E419C0" w:rsidRDefault="001039F1" w:rsidP="00E419C0">
      <w:pPr>
        <w:pStyle w:val="Default"/>
        <w:numPr>
          <w:ilvl w:val="0"/>
          <w:numId w:val="11"/>
        </w:numPr>
        <w:contextualSpacing/>
        <w:jc w:val="both"/>
        <w:rPr>
          <w:rFonts w:ascii="Sylfaen" w:hAnsi="Sylfaen"/>
          <w:sz w:val="20"/>
          <w:szCs w:val="20"/>
          <w:lang w:val="ka-GE"/>
        </w:rPr>
      </w:pPr>
      <w:r w:rsidRPr="00E419C0">
        <w:rPr>
          <w:rFonts w:ascii="Sylfaen" w:hAnsi="Sylfaen"/>
          <w:sz w:val="20"/>
          <w:szCs w:val="20"/>
          <w:lang w:val="ka-GE"/>
        </w:rPr>
        <w:t>შექმნიან</w:t>
      </w:r>
      <w:r w:rsidRPr="005D401D">
        <w:rPr>
          <w:rFonts w:ascii="Sylfaen" w:hAnsi="Sylfaen"/>
          <w:b/>
          <w:sz w:val="20"/>
          <w:szCs w:val="20"/>
          <w:lang w:val="ka-GE"/>
        </w:rPr>
        <w:t xml:space="preserve"> კოალიციებს</w:t>
      </w:r>
      <w:r w:rsidRPr="00E419C0">
        <w:rPr>
          <w:rFonts w:ascii="Sylfaen" w:hAnsi="Sylfaen"/>
          <w:sz w:val="20"/>
          <w:szCs w:val="20"/>
          <w:lang w:val="ka-GE"/>
        </w:rPr>
        <w:t xml:space="preserve"> და საპროექტო აქტივობების განხორციელებაში აქტიურად ჩართავენ ადგილობრივ ქალებს, ახალგაზრდებს, ეთნიკურ, რელიგიურ ან/და სექსუალურ უმცირესობებს ან/და სხვა დაუცველ/მარგინალურ ჯგუფებს;  </w:t>
      </w:r>
    </w:p>
    <w:p w:rsidR="001C44EF" w:rsidRPr="00E419C0" w:rsidRDefault="001039F1" w:rsidP="00E419C0">
      <w:pPr>
        <w:pStyle w:val="Default"/>
        <w:numPr>
          <w:ilvl w:val="0"/>
          <w:numId w:val="11"/>
        </w:numPr>
        <w:contextualSpacing/>
        <w:jc w:val="both"/>
        <w:rPr>
          <w:rFonts w:ascii="Sylfaen" w:hAnsi="Sylfaen"/>
          <w:sz w:val="20"/>
          <w:szCs w:val="20"/>
          <w:lang w:val="ka-GE"/>
        </w:rPr>
      </w:pPr>
      <w:r w:rsidRPr="00E419C0">
        <w:rPr>
          <w:rFonts w:ascii="Sylfaen" w:hAnsi="Sylfaen"/>
          <w:sz w:val="20"/>
          <w:szCs w:val="20"/>
          <w:lang w:val="ka-GE"/>
        </w:rPr>
        <w:t xml:space="preserve">დეტალურად გაწერენ საპროექტო აქტივობებში მოქალაქეთა ფართო ჯგუფების ჩართვის </w:t>
      </w:r>
      <w:r w:rsidRPr="005D401D">
        <w:rPr>
          <w:rFonts w:ascii="Sylfaen" w:hAnsi="Sylfaen"/>
          <w:b/>
          <w:sz w:val="20"/>
          <w:szCs w:val="20"/>
          <w:lang w:val="ka-GE"/>
        </w:rPr>
        <w:t xml:space="preserve">ინოვაციურ </w:t>
      </w:r>
      <w:r w:rsidRPr="00E419C0">
        <w:rPr>
          <w:rFonts w:ascii="Sylfaen" w:hAnsi="Sylfaen"/>
          <w:sz w:val="20"/>
          <w:szCs w:val="20"/>
          <w:lang w:val="ka-GE"/>
        </w:rPr>
        <w:t>და წარმ</w:t>
      </w:r>
      <w:r w:rsidR="005D401D">
        <w:rPr>
          <w:rFonts w:ascii="Sylfaen" w:hAnsi="Sylfaen"/>
          <w:sz w:val="20"/>
          <w:szCs w:val="20"/>
          <w:lang w:val="ka-GE"/>
        </w:rPr>
        <w:t>ა</w:t>
      </w:r>
      <w:r w:rsidRPr="00E419C0">
        <w:rPr>
          <w:rFonts w:ascii="Sylfaen" w:hAnsi="Sylfaen"/>
          <w:sz w:val="20"/>
          <w:szCs w:val="20"/>
          <w:lang w:val="ka-GE"/>
        </w:rPr>
        <w:t>ტებულ გზებს;</w:t>
      </w:r>
    </w:p>
    <w:p w:rsidR="001C44EF" w:rsidRPr="00E419C0" w:rsidRDefault="001039F1" w:rsidP="00E419C0">
      <w:pPr>
        <w:pStyle w:val="Default"/>
        <w:numPr>
          <w:ilvl w:val="0"/>
          <w:numId w:val="11"/>
        </w:numPr>
        <w:contextualSpacing/>
        <w:jc w:val="both"/>
        <w:rPr>
          <w:rFonts w:ascii="Sylfaen" w:hAnsi="Sylfaen"/>
          <w:sz w:val="20"/>
          <w:szCs w:val="20"/>
          <w:lang w:val="ka-GE"/>
        </w:rPr>
      </w:pPr>
      <w:r w:rsidRPr="00E419C0">
        <w:rPr>
          <w:rFonts w:ascii="Sylfaen" w:hAnsi="Sylfaen"/>
          <w:sz w:val="20"/>
          <w:szCs w:val="20"/>
          <w:lang w:val="ka-GE"/>
        </w:rPr>
        <w:t xml:space="preserve">გამოიყენებენ </w:t>
      </w:r>
      <w:r w:rsidRPr="005D401D">
        <w:rPr>
          <w:rFonts w:ascii="Sylfaen" w:hAnsi="Sylfaen"/>
          <w:b/>
          <w:sz w:val="20"/>
          <w:szCs w:val="20"/>
          <w:lang w:val="ka-GE"/>
        </w:rPr>
        <w:t>ახალ ტექნოლოგიებს</w:t>
      </w:r>
      <w:r w:rsidRPr="00E419C0">
        <w:rPr>
          <w:rFonts w:ascii="Sylfaen" w:hAnsi="Sylfaen"/>
          <w:sz w:val="20"/>
          <w:szCs w:val="20"/>
          <w:lang w:val="ka-GE"/>
        </w:rPr>
        <w:t xml:space="preserve"> </w:t>
      </w:r>
      <w:r w:rsidR="005D401D">
        <w:rPr>
          <w:rFonts w:ascii="Sylfaen" w:hAnsi="Sylfaen"/>
          <w:sz w:val="20"/>
          <w:szCs w:val="20"/>
          <w:lang w:val="ka-GE"/>
        </w:rPr>
        <w:t>მოქალაქეთა მობილიზების</w:t>
      </w:r>
      <w:r w:rsidRPr="00E419C0">
        <w:rPr>
          <w:rFonts w:ascii="Sylfaen" w:hAnsi="Sylfaen"/>
          <w:sz w:val="20"/>
          <w:szCs w:val="20"/>
          <w:lang w:val="ka-GE"/>
        </w:rPr>
        <w:t xml:space="preserve"> და</w:t>
      </w:r>
      <w:r w:rsidR="005D401D">
        <w:rPr>
          <w:rFonts w:ascii="Sylfaen" w:hAnsi="Sylfaen"/>
          <w:sz w:val="20"/>
          <w:szCs w:val="20"/>
          <w:lang w:val="ka-GE"/>
        </w:rPr>
        <w:t>/ან</w:t>
      </w:r>
      <w:r w:rsidR="00DE0835">
        <w:rPr>
          <w:rFonts w:ascii="Sylfaen" w:hAnsi="Sylfaen"/>
          <w:sz w:val="20"/>
          <w:szCs w:val="20"/>
          <w:lang w:val="ka-GE"/>
        </w:rPr>
        <w:t xml:space="preserve"> </w:t>
      </w:r>
      <w:r w:rsidRPr="00E419C0">
        <w:rPr>
          <w:rFonts w:ascii="Sylfaen" w:hAnsi="Sylfaen"/>
          <w:sz w:val="20"/>
          <w:szCs w:val="20"/>
          <w:lang w:val="ka-GE"/>
        </w:rPr>
        <w:t xml:space="preserve">ჩართულობის უზრუნველსაყოფად; </w:t>
      </w:r>
    </w:p>
    <w:p w:rsidR="001C44EF" w:rsidRPr="00E419C0" w:rsidRDefault="001039F1" w:rsidP="00E419C0">
      <w:pPr>
        <w:pStyle w:val="Default"/>
        <w:numPr>
          <w:ilvl w:val="0"/>
          <w:numId w:val="11"/>
        </w:numPr>
        <w:contextualSpacing/>
        <w:jc w:val="both"/>
        <w:rPr>
          <w:rFonts w:ascii="Sylfaen" w:hAnsi="Sylfaen"/>
          <w:sz w:val="20"/>
          <w:szCs w:val="20"/>
          <w:lang w:val="ka-GE"/>
        </w:rPr>
      </w:pPr>
      <w:r w:rsidRPr="00E419C0">
        <w:rPr>
          <w:rFonts w:ascii="Sylfaen" w:hAnsi="Sylfaen"/>
          <w:sz w:val="20"/>
          <w:szCs w:val="20"/>
          <w:lang w:val="ka-GE"/>
        </w:rPr>
        <w:t xml:space="preserve">აქტიურად ითანამშრომლებენ </w:t>
      </w:r>
      <w:r w:rsidRPr="005D401D">
        <w:rPr>
          <w:rFonts w:ascii="Sylfaen" w:hAnsi="Sylfaen"/>
          <w:b/>
          <w:sz w:val="20"/>
          <w:szCs w:val="20"/>
          <w:lang w:val="ka-GE"/>
        </w:rPr>
        <w:t>მედიასთან</w:t>
      </w:r>
      <w:r w:rsidRPr="00E419C0">
        <w:rPr>
          <w:rFonts w:ascii="Sylfaen" w:hAnsi="Sylfaen"/>
          <w:sz w:val="20"/>
          <w:szCs w:val="20"/>
          <w:lang w:val="ka-GE"/>
        </w:rPr>
        <w:t xml:space="preserve"> (მათ შორის, ონლაინ მედიასთან), რათა შეძლონ მოქალაქეთა მაქსიმალურად დიდი რაოდენობის მოცვა</w:t>
      </w:r>
      <w:r w:rsidR="005D401D">
        <w:rPr>
          <w:rFonts w:ascii="Sylfaen" w:hAnsi="Sylfaen"/>
          <w:sz w:val="20"/>
          <w:szCs w:val="20"/>
          <w:lang w:val="ka-GE"/>
        </w:rPr>
        <w:t>, განსაკუთრებით მარგინალური თემებიდან</w:t>
      </w:r>
      <w:r w:rsidRPr="00E419C0">
        <w:rPr>
          <w:rFonts w:ascii="Sylfaen" w:hAnsi="Sylfaen"/>
          <w:sz w:val="20"/>
          <w:szCs w:val="20"/>
          <w:lang w:val="ka-GE"/>
        </w:rPr>
        <w:t xml:space="preserve">;  </w:t>
      </w:r>
    </w:p>
    <w:p w:rsidR="001C44EF" w:rsidRPr="00E419C0" w:rsidRDefault="001039F1" w:rsidP="00E419C0">
      <w:pPr>
        <w:pStyle w:val="Default"/>
        <w:numPr>
          <w:ilvl w:val="0"/>
          <w:numId w:val="11"/>
        </w:numPr>
        <w:contextualSpacing/>
        <w:jc w:val="both"/>
        <w:rPr>
          <w:rFonts w:ascii="Sylfaen" w:hAnsi="Sylfaen"/>
          <w:sz w:val="20"/>
          <w:szCs w:val="20"/>
          <w:lang w:val="ka-GE"/>
        </w:rPr>
      </w:pPr>
      <w:r w:rsidRPr="00E419C0">
        <w:rPr>
          <w:rFonts w:ascii="Sylfaen" w:hAnsi="Sylfaen"/>
          <w:sz w:val="20"/>
          <w:szCs w:val="20"/>
          <w:lang w:val="ka-GE"/>
        </w:rPr>
        <w:t xml:space="preserve">სათანადოდ დაასაბუთებენ </w:t>
      </w:r>
      <w:r w:rsidR="005D401D">
        <w:rPr>
          <w:rFonts w:ascii="Sylfaen" w:hAnsi="Sylfaen"/>
          <w:sz w:val="20"/>
          <w:szCs w:val="20"/>
          <w:lang w:val="ka-GE"/>
        </w:rPr>
        <w:t>პროექტის წარმატების გაზომვად შედეგებს.</w:t>
      </w:r>
    </w:p>
    <w:p w:rsidR="001C44EF" w:rsidRDefault="001C44EF">
      <w:pPr>
        <w:jc w:val="both"/>
        <w:rPr>
          <w:rFonts w:ascii="Merriweather" w:eastAsia="Merriweather" w:hAnsi="Merriweather" w:cs="Merriweather"/>
          <w:sz w:val="20"/>
          <w:szCs w:val="20"/>
          <w:highlight w:val="white"/>
        </w:rPr>
      </w:pPr>
    </w:p>
    <w:p w:rsidR="001C44EF" w:rsidRPr="00E419C0" w:rsidRDefault="001039F1" w:rsidP="005D401D">
      <w:pPr>
        <w:pStyle w:val="Default"/>
        <w:contextualSpacing/>
        <w:jc w:val="both"/>
        <w:rPr>
          <w:rFonts w:ascii="Sylfaen" w:hAnsi="Sylfaen"/>
          <w:sz w:val="20"/>
          <w:szCs w:val="20"/>
          <w:lang w:val="ka-GE"/>
        </w:rPr>
      </w:pPr>
      <w:r w:rsidRPr="00E419C0">
        <w:rPr>
          <w:rFonts w:ascii="Sylfaen" w:hAnsi="Sylfaen"/>
          <w:sz w:val="20"/>
          <w:szCs w:val="20"/>
          <w:lang w:val="ka-GE"/>
        </w:rPr>
        <w:t xml:space="preserve">საგრანტო პროგრამაში  მონაწილე ორგანიზაციებმა უნდა დააკმაყოფილონ შემდეგი მოთხოვნები:  </w:t>
      </w:r>
    </w:p>
    <w:p w:rsidR="001C44EF" w:rsidRPr="00E419C0" w:rsidRDefault="001039F1" w:rsidP="00E419C0">
      <w:pPr>
        <w:pStyle w:val="Default"/>
        <w:numPr>
          <w:ilvl w:val="0"/>
          <w:numId w:val="10"/>
        </w:numPr>
        <w:contextualSpacing/>
        <w:jc w:val="both"/>
        <w:rPr>
          <w:rFonts w:ascii="Sylfaen" w:hAnsi="Sylfaen"/>
          <w:sz w:val="20"/>
          <w:szCs w:val="20"/>
          <w:lang w:val="ka-GE"/>
        </w:rPr>
      </w:pPr>
      <w:r w:rsidRPr="00E419C0">
        <w:rPr>
          <w:rFonts w:ascii="Sylfaen" w:hAnsi="Sylfaen"/>
          <w:sz w:val="20"/>
          <w:szCs w:val="20"/>
          <w:lang w:val="ka-GE"/>
        </w:rPr>
        <w:t>იყვნენ რეგისტრირებულები როგორც არასამთავრობო, არამომგებიანი ორგანიზაცია, რომელსაც „საქართველოს კანონით გრანტების შესახებ“ შეუძლია მიიღოს გრანტი;</w:t>
      </w:r>
    </w:p>
    <w:p w:rsidR="001C44EF" w:rsidRPr="00E419C0" w:rsidRDefault="001039F1" w:rsidP="00E419C0">
      <w:pPr>
        <w:pStyle w:val="Default"/>
        <w:numPr>
          <w:ilvl w:val="0"/>
          <w:numId w:val="10"/>
        </w:numPr>
        <w:contextualSpacing/>
        <w:jc w:val="both"/>
        <w:rPr>
          <w:rFonts w:ascii="Sylfaen" w:hAnsi="Sylfaen"/>
          <w:sz w:val="20"/>
          <w:szCs w:val="20"/>
          <w:lang w:val="ka-GE"/>
        </w:rPr>
      </w:pPr>
      <w:r w:rsidRPr="00E419C0">
        <w:rPr>
          <w:rFonts w:ascii="Sylfaen" w:hAnsi="Sylfaen"/>
          <w:sz w:val="20"/>
          <w:szCs w:val="20"/>
          <w:lang w:val="ka-GE"/>
        </w:rPr>
        <w:lastRenderedPageBreak/>
        <w:t>ჰქონდეთ მინიმუმ ერთწლიანი სამუშაო გამოცდილება. როგორც წესი, ACCESS–ი არ აფინანსებს დამწყებ ორგანიზაციებს. გამონაკლისი დაიშვება იმ შემთხვევაში, თუ ახლად დაფუძნებული ორგანიზაციის ხელმძღვანელებს და თანამშრომლებს აქვთ შესაბამისი სამუშაო გამოცდილება/ცოდნა და ორგანიზაცია ყურადღებას ამახვილებს იმ საკითხზე (ავსებს იმ ნიშას), რომელსაც, მნიშვნელობის მიუხედავად, წარსულში ნაკლები ყურადღება ეთმობოდა</w:t>
      </w:r>
      <w:r w:rsidR="00457BEF">
        <w:rPr>
          <w:rFonts w:ascii="Sylfaen" w:hAnsi="Sylfaen"/>
          <w:sz w:val="20"/>
          <w:szCs w:val="20"/>
          <w:lang w:val="ka-GE"/>
        </w:rPr>
        <w:t>.</w:t>
      </w:r>
    </w:p>
    <w:p w:rsidR="001C44EF" w:rsidRPr="00E419C0" w:rsidRDefault="001039F1" w:rsidP="00E419C0">
      <w:pPr>
        <w:pStyle w:val="Default"/>
        <w:numPr>
          <w:ilvl w:val="0"/>
          <w:numId w:val="10"/>
        </w:numPr>
        <w:contextualSpacing/>
        <w:jc w:val="both"/>
        <w:rPr>
          <w:rFonts w:ascii="Sylfaen" w:hAnsi="Sylfaen"/>
          <w:sz w:val="20"/>
          <w:szCs w:val="20"/>
          <w:lang w:val="ka-GE"/>
        </w:rPr>
      </w:pPr>
      <w:r w:rsidRPr="00E419C0">
        <w:rPr>
          <w:rFonts w:ascii="Sylfaen" w:hAnsi="Sylfaen"/>
          <w:sz w:val="20"/>
          <w:szCs w:val="20"/>
          <w:lang w:val="ka-GE"/>
        </w:rPr>
        <w:t xml:space="preserve">ჰქონდეთ მმართველობითი სტრუქტურა, რომელიც უზრუნველყოფს ხელმძღვანელი რგოლის როტაციას და უფლებამოსილებათა ადეკვატურ </w:t>
      </w:r>
      <w:r w:rsidR="00457BEF">
        <w:rPr>
          <w:rFonts w:ascii="Sylfaen" w:hAnsi="Sylfaen"/>
          <w:sz w:val="20"/>
          <w:szCs w:val="20"/>
          <w:lang w:val="ka-GE"/>
        </w:rPr>
        <w:t>გა</w:t>
      </w:r>
      <w:r w:rsidRPr="00E419C0">
        <w:rPr>
          <w:rFonts w:ascii="Sylfaen" w:hAnsi="Sylfaen"/>
          <w:sz w:val="20"/>
          <w:szCs w:val="20"/>
          <w:lang w:val="ka-GE"/>
        </w:rPr>
        <w:t>დანაწილებას, რაც გამოიხატება, სულ მცირე, გამგეობის, გამგეობის თავმჯდომარისა და აღმასრულებელი დირექტორის თანამდებობების არსებობით. გამგეობის თავმჯდომარე და აღმასრულებელი დირექტორი არ უნდა იყოს ერთი და იგივე პირი, გარდა იმ შემთხვევისა, როცა ორგანიზაციის მცირე ზომა არ იძლევა ამ ორი თანამდებობის გამიჯვნის საშუალებას. თუ საგრანტო განაცხადის წარმდგენი ორგანიზაცია ვერ აკმაყოფილებს ზემოაღნიშნულ მოთხოვნას, მან უნდა განმარტოს, თუ როგორ უზრუნველყოფს მომავალში მოთხოვნილი სტანდარტის დაკმაყოფილებას</w:t>
      </w:r>
      <w:r w:rsidR="00457BEF">
        <w:rPr>
          <w:rFonts w:ascii="Sylfaen" w:hAnsi="Sylfaen"/>
          <w:sz w:val="20"/>
          <w:szCs w:val="20"/>
          <w:lang w:val="ka-GE"/>
        </w:rPr>
        <w:t>.</w:t>
      </w:r>
    </w:p>
    <w:p w:rsidR="001C44EF" w:rsidRPr="00E419C0" w:rsidRDefault="001039F1" w:rsidP="00E419C0">
      <w:pPr>
        <w:pStyle w:val="Default"/>
        <w:numPr>
          <w:ilvl w:val="0"/>
          <w:numId w:val="10"/>
        </w:numPr>
        <w:contextualSpacing/>
        <w:jc w:val="both"/>
        <w:rPr>
          <w:rFonts w:ascii="Sylfaen" w:hAnsi="Sylfaen"/>
          <w:sz w:val="20"/>
          <w:szCs w:val="20"/>
          <w:lang w:val="ka-GE"/>
        </w:rPr>
      </w:pPr>
      <w:r w:rsidRPr="00E419C0">
        <w:rPr>
          <w:rFonts w:ascii="Sylfaen" w:hAnsi="Sylfaen"/>
          <w:sz w:val="20"/>
          <w:szCs w:val="20"/>
          <w:lang w:val="ka-GE"/>
        </w:rPr>
        <w:t>ჰქონდეთ გამჭვირვალე საბუღალტრო სისტემა, რომელიც სრულ შესაბამისობაშია საქართველოს კანონმდებლობასთან და საერთაშორისო საბუღალტრო აღრიცხვის სტანდარტებთან (IAS). ასეთი სისტემის არარსებობის შემთხვევაში, გრანტის მიმღებმა მჭიდროდ უნდა ითანამშრომლოს ACCESS-თან, რათა მისი დახმარებით შეძლოს საბუღალტრო სისტემის დახვეწა</w:t>
      </w:r>
      <w:r w:rsidR="00457BEF">
        <w:rPr>
          <w:rFonts w:ascii="Sylfaen" w:hAnsi="Sylfaen"/>
          <w:sz w:val="20"/>
          <w:szCs w:val="20"/>
          <w:lang w:val="ka-GE"/>
        </w:rPr>
        <w:t>.</w:t>
      </w:r>
    </w:p>
    <w:p w:rsidR="001C44EF" w:rsidRPr="00E419C0" w:rsidRDefault="001039F1" w:rsidP="00E419C0">
      <w:pPr>
        <w:pStyle w:val="Default"/>
        <w:numPr>
          <w:ilvl w:val="0"/>
          <w:numId w:val="10"/>
        </w:numPr>
        <w:contextualSpacing/>
        <w:jc w:val="both"/>
        <w:rPr>
          <w:rFonts w:ascii="Sylfaen" w:hAnsi="Sylfaen"/>
          <w:sz w:val="20"/>
          <w:szCs w:val="20"/>
          <w:lang w:val="ka-GE"/>
        </w:rPr>
      </w:pPr>
      <w:r w:rsidRPr="00E419C0">
        <w:rPr>
          <w:rFonts w:ascii="Sylfaen" w:hAnsi="Sylfaen"/>
          <w:sz w:val="20"/>
          <w:szCs w:val="20"/>
          <w:lang w:val="ka-GE"/>
        </w:rPr>
        <w:t>არ ჰქონდეთ დავალიანება. ნებისმიერი ვალი სახელმწიფოს ან სხვა პირის წინაშე უნდა იყოს ჩამოწერილი/ანაზღაურებული, ან ვალის დაფარვა უნდა მოხდეს ACCESS-ის გრანტის პირველი ტრანშის მიღებამდე</w:t>
      </w:r>
      <w:r w:rsidR="00457BEF">
        <w:rPr>
          <w:rFonts w:ascii="Sylfaen" w:hAnsi="Sylfaen"/>
          <w:sz w:val="20"/>
          <w:szCs w:val="20"/>
          <w:lang w:val="ka-GE"/>
        </w:rPr>
        <w:t>.</w:t>
      </w:r>
    </w:p>
    <w:p w:rsidR="001C44EF" w:rsidRPr="00E419C0" w:rsidRDefault="001039F1" w:rsidP="00E419C0">
      <w:pPr>
        <w:pStyle w:val="Default"/>
        <w:numPr>
          <w:ilvl w:val="0"/>
          <w:numId w:val="10"/>
        </w:numPr>
        <w:contextualSpacing/>
        <w:jc w:val="both"/>
        <w:rPr>
          <w:rFonts w:ascii="Sylfaen" w:hAnsi="Sylfaen"/>
          <w:sz w:val="20"/>
          <w:szCs w:val="20"/>
          <w:lang w:val="ka-GE"/>
        </w:rPr>
      </w:pPr>
      <w:r w:rsidRPr="00E419C0">
        <w:rPr>
          <w:rFonts w:ascii="Sylfaen" w:hAnsi="Sylfaen"/>
          <w:sz w:val="20"/>
          <w:szCs w:val="20"/>
          <w:lang w:val="ka-GE"/>
        </w:rPr>
        <w:t xml:space="preserve">ფუნქციონირებდნენ როგორც დამოუკიდებელი, არაპოლიტიკური ორგანიზაციები. </w:t>
      </w:r>
    </w:p>
    <w:p w:rsidR="005D401D" w:rsidRDefault="005D401D" w:rsidP="005D401D">
      <w:pPr>
        <w:pStyle w:val="Default"/>
        <w:contextualSpacing/>
        <w:jc w:val="both"/>
        <w:rPr>
          <w:rFonts w:ascii="Sylfaen" w:hAnsi="Sylfaen"/>
          <w:sz w:val="20"/>
          <w:szCs w:val="20"/>
          <w:lang w:val="ka-GE"/>
        </w:rPr>
      </w:pPr>
    </w:p>
    <w:p w:rsidR="001C44EF" w:rsidRPr="00E419C0" w:rsidRDefault="001039F1" w:rsidP="005D401D">
      <w:pPr>
        <w:pStyle w:val="Default"/>
        <w:contextualSpacing/>
        <w:jc w:val="both"/>
        <w:rPr>
          <w:rFonts w:ascii="Sylfaen" w:hAnsi="Sylfaen"/>
          <w:sz w:val="20"/>
          <w:szCs w:val="20"/>
          <w:lang w:val="ka-GE"/>
        </w:rPr>
      </w:pPr>
      <w:r w:rsidRPr="005D401D">
        <w:rPr>
          <w:rFonts w:ascii="Sylfaen" w:hAnsi="Sylfaen"/>
          <w:sz w:val="20"/>
          <w:szCs w:val="20"/>
          <w:lang w:val="ka-GE"/>
        </w:rPr>
        <w:t xml:space="preserve">საჯარო მოხელეებს, პოლიტიკური თანამდებობის პირებს, პარლამენტის წევრებს,  საზოგადოებრივი მაუწყებლის თანამშრომლებს და პოლიტიკური პარტიების ლიდერებს არ აქვთ უფლება იყვნენ პროექტის დირექტორები, ან/და პროექტიდან მიიღონ ანაზღაურება. </w:t>
      </w:r>
    </w:p>
    <w:p w:rsidR="005D401D" w:rsidRDefault="005D401D" w:rsidP="005D401D">
      <w:pPr>
        <w:pStyle w:val="Default"/>
        <w:contextualSpacing/>
        <w:jc w:val="both"/>
        <w:rPr>
          <w:rFonts w:ascii="Sylfaen" w:hAnsi="Sylfaen"/>
          <w:sz w:val="20"/>
          <w:szCs w:val="20"/>
          <w:lang w:val="ka-GE"/>
        </w:rPr>
      </w:pPr>
    </w:p>
    <w:p w:rsidR="001C44EF" w:rsidRPr="00E419C0" w:rsidRDefault="001039F1" w:rsidP="005D401D">
      <w:pPr>
        <w:pStyle w:val="Default"/>
        <w:contextualSpacing/>
        <w:jc w:val="both"/>
        <w:rPr>
          <w:rFonts w:ascii="Sylfaen" w:hAnsi="Sylfaen"/>
          <w:sz w:val="20"/>
          <w:szCs w:val="20"/>
          <w:lang w:val="ka-GE"/>
        </w:rPr>
      </w:pPr>
      <w:r w:rsidRPr="00E419C0">
        <w:rPr>
          <w:rFonts w:ascii="Sylfaen" w:hAnsi="Sylfaen"/>
          <w:sz w:val="20"/>
          <w:szCs w:val="20"/>
          <w:lang w:val="ka-GE"/>
        </w:rPr>
        <w:t xml:space="preserve">მოქალაქეთა ჩართულობის საგრანტო პროგრამის ფარგლებში არ დაფინანსდება და კონკურსს ავტომატურად გამოეთიშება პროექტები, რომლებიც გულისხმობენ:   </w:t>
      </w:r>
    </w:p>
    <w:p w:rsidR="001C44EF" w:rsidRPr="00E419C0" w:rsidRDefault="001039F1" w:rsidP="00E419C0">
      <w:pPr>
        <w:pStyle w:val="Default"/>
        <w:numPr>
          <w:ilvl w:val="0"/>
          <w:numId w:val="10"/>
        </w:numPr>
        <w:contextualSpacing/>
        <w:jc w:val="both"/>
        <w:rPr>
          <w:rFonts w:ascii="Sylfaen" w:hAnsi="Sylfaen"/>
          <w:sz w:val="20"/>
          <w:szCs w:val="20"/>
          <w:lang w:val="ka-GE"/>
        </w:rPr>
      </w:pPr>
      <w:r w:rsidRPr="00E419C0">
        <w:rPr>
          <w:rFonts w:ascii="Sylfaen" w:hAnsi="Sylfaen"/>
          <w:sz w:val="20"/>
          <w:szCs w:val="20"/>
          <w:lang w:val="ka-GE"/>
        </w:rPr>
        <w:t>რომელიმე პოლიტიკური პარტიის მხარდაჭერას ან/და ლობირებას;</w:t>
      </w:r>
    </w:p>
    <w:p w:rsidR="001C44EF" w:rsidRPr="00E419C0" w:rsidRDefault="001039F1" w:rsidP="00E419C0">
      <w:pPr>
        <w:pStyle w:val="Default"/>
        <w:numPr>
          <w:ilvl w:val="0"/>
          <w:numId w:val="10"/>
        </w:numPr>
        <w:contextualSpacing/>
        <w:jc w:val="both"/>
        <w:rPr>
          <w:rFonts w:ascii="Sylfaen" w:hAnsi="Sylfaen"/>
          <w:sz w:val="20"/>
          <w:szCs w:val="20"/>
          <w:lang w:val="ka-GE"/>
        </w:rPr>
      </w:pPr>
      <w:r w:rsidRPr="00E419C0">
        <w:rPr>
          <w:rFonts w:ascii="Sylfaen" w:hAnsi="Sylfaen"/>
          <w:sz w:val="20"/>
          <w:szCs w:val="20"/>
          <w:lang w:val="ka-GE"/>
        </w:rPr>
        <w:t xml:space="preserve">რელიგიურ ღონისძიებებს (თუმცა, შესაძლოა დაფინანსდეს რელიგიური ორგანიზაციის მიერ წარმოდგენილი პროექტი, რომელიც არ ემსახურება რელიგიურ მიზნებს და შეესაბამება მოქალაქეთა ჩართულობის საგრანტო პროგრამის მოთხოვნებს); </w:t>
      </w:r>
    </w:p>
    <w:p w:rsidR="001C44EF" w:rsidRPr="00E419C0" w:rsidRDefault="001039F1" w:rsidP="00E419C0">
      <w:pPr>
        <w:pStyle w:val="Default"/>
        <w:numPr>
          <w:ilvl w:val="0"/>
          <w:numId w:val="10"/>
        </w:numPr>
        <w:contextualSpacing/>
        <w:jc w:val="both"/>
        <w:rPr>
          <w:rFonts w:ascii="Sylfaen" w:hAnsi="Sylfaen"/>
          <w:sz w:val="20"/>
          <w:szCs w:val="20"/>
          <w:lang w:val="ka-GE"/>
        </w:rPr>
      </w:pPr>
      <w:r w:rsidRPr="00E419C0">
        <w:rPr>
          <w:rFonts w:ascii="Sylfaen" w:hAnsi="Sylfaen"/>
          <w:sz w:val="20"/>
          <w:szCs w:val="20"/>
          <w:lang w:val="ka-GE"/>
        </w:rPr>
        <w:t>ჰუმანიტარულ საქმიანობას;</w:t>
      </w:r>
    </w:p>
    <w:p w:rsidR="001C44EF" w:rsidRPr="00E419C0" w:rsidRDefault="001039F1" w:rsidP="00E419C0">
      <w:pPr>
        <w:pStyle w:val="Default"/>
        <w:numPr>
          <w:ilvl w:val="0"/>
          <w:numId w:val="10"/>
        </w:numPr>
        <w:contextualSpacing/>
        <w:jc w:val="both"/>
        <w:rPr>
          <w:rFonts w:ascii="Sylfaen" w:hAnsi="Sylfaen"/>
          <w:sz w:val="20"/>
          <w:szCs w:val="20"/>
          <w:lang w:val="ka-GE"/>
        </w:rPr>
      </w:pPr>
      <w:r w:rsidRPr="00E419C0">
        <w:rPr>
          <w:rFonts w:ascii="Sylfaen" w:hAnsi="Sylfaen"/>
          <w:sz w:val="20"/>
          <w:szCs w:val="20"/>
          <w:lang w:val="ka-GE"/>
        </w:rPr>
        <w:t xml:space="preserve">მეცნიერულ კვლევას; </w:t>
      </w:r>
    </w:p>
    <w:p w:rsidR="001C44EF" w:rsidRPr="00E419C0" w:rsidRDefault="001039F1" w:rsidP="00E419C0">
      <w:pPr>
        <w:pStyle w:val="Default"/>
        <w:numPr>
          <w:ilvl w:val="0"/>
          <w:numId w:val="10"/>
        </w:numPr>
        <w:contextualSpacing/>
        <w:jc w:val="both"/>
        <w:rPr>
          <w:rFonts w:ascii="Sylfaen" w:hAnsi="Sylfaen"/>
          <w:sz w:val="20"/>
          <w:szCs w:val="20"/>
          <w:lang w:val="ka-GE"/>
        </w:rPr>
      </w:pPr>
      <w:r w:rsidRPr="00E419C0">
        <w:rPr>
          <w:rFonts w:ascii="Sylfaen" w:hAnsi="Sylfaen"/>
          <w:sz w:val="20"/>
          <w:szCs w:val="20"/>
          <w:lang w:val="ka-GE"/>
        </w:rPr>
        <w:t>ტრენინგს ორგანიზაციული განვითარებაზე ან/და დაფინანს</w:t>
      </w:r>
      <w:r w:rsidR="00470DF5">
        <w:rPr>
          <w:rFonts w:ascii="Sylfaen" w:hAnsi="Sylfaen"/>
          <w:sz w:val="20"/>
          <w:szCs w:val="20"/>
          <w:lang w:val="ka-GE"/>
        </w:rPr>
        <w:t xml:space="preserve">ების ახალი წყაროების მოძიებაზე </w:t>
      </w:r>
      <w:r w:rsidRPr="00E419C0">
        <w:rPr>
          <w:rFonts w:ascii="Sylfaen" w:hAnsi="Sylfaen"/>
          <w:sz w:val="20"/>
          <w:szCs w:val="20"/>
          <w:lang w:val="ka-GE"/>
        </w:rPr>
        <w:t xml:space="preserve">(ე.წ. ფანდრაიზინგი); </w:t>
      </w:r>
    </w:p>
    <w:p w:rsidR="001C44EF" w:rsidRPr="00E419C0" w:rsidRDefault="001039F1" w:rsidP="00E419C0">
      <w:pPr>
        <w:pStyle w:val="Default"/>
        <w:numPr>
          <w:ilvl w:val="0"/>
          <w:numId w:val="10"/>
        </w:numPr>
        <w:contextualSpacing/>
        <w:jc w:val="both"/>
        <w:rPr>
          <w:rFonts w:ascii="Sylfaen" w:hAnsi="Sylfaen"/>
          <w:sz w:val="20"/>
          <w:szCs w:val="20"/>
          <w:lang w:val="ka-GE"/>
        </w:rPr>
      </w:pPr>
      <w:r w:rsidRPr="00E419C0">
        <w:rPr>
          <w:rFonts w:ascii="Sylfaen" w:hAnsi="Sylfaen"/>
          <w:sz w:val="20"/>
          <w:szCs w:val="20"/>
          <w:lang w:val="ka-GE"/>
        </w:rPr>
        <w:t>ინდივიდუალურ ან/და ჯგუფურ სამოგზაურო გრანტებს;</w:t>
      </w:r>
    </w:p>
    <w:p w:rsidR="001C44EF" w:rsidRPr="00E419C0" w:rsidRDefault="001039F1" w:rsidP="00E419C0">
      <w:pPr>
        <w:pStyle w:val="Default"/>
        <w:numPr>
          <w:ilvl w:val="0"/>
          <w:numId w:val="10"/>
        </w:numPr>
        <w:contextualSpacing/>
        <w:jc w:val="both"/>
        <w:rPr>
          <w:rFonts w:ascii="Sylfaen" w:hAnsi="Sylfaen"/>
          <w:sz w:val="20"/>
          <w:szCs w:val="20"/>
          <w:lang w:val="ka-GE"/>
        </w:rPr>
      </w:pPr>
      <w:r w:rsidRPr="00E419C0">
        <w:rPr>
          <w:rFonts w:ascii="Sylfaen" w:hAnsi="Sylfaen"/>
          <w:sz w:val="20"/>
          <w:szCs w:val="20"/>
          <w:lang w:val="ka-GE"/>
        </w:rPr>
        <w:t xml:space="preserve">კომერციული დანიშნულების კაპიტალურ მშენებლობას.   </w:t>
      </w:r>
    </w:p>
    <w:p w:rsidR="001C44EF" w:rsidRPr="00B34AAA" w:rsidRDefault="001C44EF" w:rsidP="00B34AAA">
      <w:pPr>
        <w:ind w:left="360"/>
        <w:jc w:val="both"/>
        <w:rPr>
          <w:rFonts w:ascii="Sylfaen" w:hAnsi="Sylfaen"/>
          <w:sz w:val="20"/>
          <w:szCs w:val="20"/>
          <w:lang w:val="ka-GE"/>
        </w:rPr>
      </w:pPr>
    </w:p>
    <w:p w:rsidR="001C44EF" w:rsidRPr="00B34AAA" w:rsidRDefault="001039F1" w:rsidP="005D401D">
      <w:pPr>
        <w:pStyle w:val="Default"/>
        <w:contextualSpacing/>
        <w:jc w:val="both"/>
        <w:rPr>
          <w:rFonts w:ascii="Sylfaen" w:hAnsi="Sylfaen"/>
          <w:b/>
          <w:sz w:val="22"/>
          <w:szCs w:val="22"/>
          <w:lang w:val="ka-GE"/>
        </w:rPr>
      </w:pPr>
      <w:r w:rsidRPr="00B34AAA">
        <w:rPr>
          <w:rFonts w:ascii="Sylfaen" w:hAnsi="Sylfaen"/>
          <w:b/>
          <w:sz w:val="22"/>
          <w:szCs w:val="22"/>
          <w:lang w:val="ka-GE"/>
        </w:rPr>
        <w:t xml:space="preserve">საპროექტო განაცხადების წარდგენის პროცედურა  </w:t>
      </w:r>
    </w:p>
    <w:p w:rsidR="001C44EF" w:rsidRPr="00E419C0" w:rsidRDefault="001039F1" w:rsidP="00E419C0">
      <w:pPr>
        <w:pStyle w:val="Default"/>
        <w:contextualSpacing/>
        <w:jc w:val="both"/>
        <w:rPr>
          <w:rFonts w:ascii="Sylfaen" w:hAnsi="Sylfaen"/>
          <w:sz w:val="20"/>
          <w:szCs w:val="20"/>
          <w:lang w:val="ka-GE"/>
        </w:rPr>
      </w:pPr>
      <w:r w:rsidRPr="00E419C0">
        <w:rPr>
          <w:rFonts w:ascii="Sylfaen" w:hAnsi="Sylfaen"/>
          <w:sz w:val="20"/>
          <w:szCs w:val="20"/>
          <w:lang w:val="ka-GE"/>
        </w:rPr>
        <w:t>საგრანტო განაცხადების</w:t>
      </w:r>
      <w:r w:rsidR="00A05426">
        <w:rPr>
          <w:rFonts w:ascii="Sylfaen" w:hAnsi="Sylfaen"/>
          <w:sz w:val="20"/>
          <w:szCs w:val="20"/>
          <w:lang w:val="ka-GE"/>
        </w:rPr>
        <w:t xml:space="preserve"> წარდგენა შესაძლებელია ინგლისურ</w:t>
      </w:r>
      <w:r w:rsidR="00A05426">
        <w:rPr>
          <w:rFonts w:ascii="Sylfaen" w:hAnsi="Sylfaen"/>
          <w:sz w:val="20"/>
          <w:szCs w:val="20"/>
        </w:rPr>
        <w:t xml:space="preserve"> </w:t>
      </w:r>
      <w:r w:rsidR="00A05426">
        <w:rPr>
          <w:rFonts w:ascii="AcadMtavr" w:hAnsi="AcadMtavr" w:cs="Sylfaen"/>
          <w:b/>
          <w:sz w:val="20"/>
          <w:szCs w:val="20"/>
        </w:rPr>
        <w:t>an</w:t>
      </w:r>
      <w:r w:rsidRPr="005D401D">
        <w:rPr>
          <w:rFonts w:ascii="Sylfaen" w:hAnsi="Sylfaen"/>
          <w:b/>
          <w:sz w:val="20"/>
          <w:szCs w:val="20"/>
          <w:lang w:val="ka-GE"/>
        </w:rPr>
        <w:t xml:space="preserve"> </w:t>
      </w:r>
      <w:r w:rsidRPr="00E419C0">
        <w:rPr>
          <w:rFonts w:ascii="Sylfaen" w:hAnsi="Sylfaen"/>
          <w:sz w:val="20"/>
          <w:szCs w:val="20"/>
          <w:lang w:val="ka-GE"/>
        </w:rPr>
        <w:t xml:space="preserve">ქართულ ენაზე. განაცხადები მიიღება ელექტრონული ფოსტით ქვემოთ მითითებულ მისამართზე. </w:t>
      </w:r>
    </w:p>
    <w:p w:rsidR="005D401D" w:rsidRDefault="005D401D" w:rsidP="005D401D">
      <w:pPr>
        <w:pStyle w:val="Default"/>
        <w:contextualSpacing/>
        <w:jc w:val="both"/>
        <w:rPr>
          <w:rFonts w:ascii="Sylfaen" w:hAnsi="Sylfaen"/>
          <w:sz w:val="20"/>
          <w:szCs w:val="20"/>
          <w:lang w:val="ka-GE"/>
        </w:rPr>
      </w:pPr>
    </w:p>
    <w:p w:rsidR="00222C0F" w:rsidRDefault="00222C0F" w:rsidP="005D401D">
      <w:pPr>
        <w:pStyle w:val="Default"/>
        <w:contextualSpacing/>
        <w:jc w:val="both"/>
        <w:rPr>
          <w:rFonts w:ascii="Sylfaen" w:hAnsi="Sylfaen"/>
          <w:sz w:val="20"/>
          <w:szCs w:val="20"/>
          <w:lang w:val="ka-GE"/>
        </w:rPr>
      </w:pPr>
    </w:p>
    <w:p w:rsidR="001C44EF" w:rsidRPr="00E419C0" w:rsidRDefault="005D401D" w:rsidP="005D401D">
      <w:pPr>
        <w:pStyle w:val="Default"/>
        <w:contextualSpacing/>
        <w:jc w:val="both"/>
        <w:rPr>
          <w:rFonts w:ascii="Sylfaen" w:hAnsi="Sylfaen"/>
          <w:sz w:val="20"/>
          <w:szCs w:val="20"/>
          <w:lang w:val="ka-GE"/>
        </w:rPr>
      </w:pPr>
      <w:r>
        <w:rPr>
          <w:rFonts w:ascii="Sylfaen" w:hAnsi="Sylfaen"/>
          <w:sz w:val="20"/>
          <w:szCs w:val="20"/>
          <w:lang w:val="ka-GE"/>
        </w:rPr>
        <w:t>ს</w:t>
      </w:r>
      <w:r w:rsidR="001039F1" w:rsidRPr="00E419C0">
        <w:rPr>
          <w:rFonts w:ascii="Sylfaen" w:hAnsi="Sylfaen"/>
          <w:sz w:val="20"/>
          <w:szCs w:val="20"/>
          <w:lang w:val="ka-GE"/>
        </w:rPr>
        <w:t xml:space="preserve">აგრანტო კონკურსში მონაწილე ორგანიზაციებმა უნდა წარმოადგინონ შემდეგი დოკუმენტები:   </w:t>
      </w:r>
    </w:p>
    <w:p w:rsidR="001C44EF" w:rsidRPr="00E419C0" w:rsidRDefault="001039F1" w:rsidP="005D401D">
      <w:pPr>
        <w:pStyle w:val="Default"/>
        <w:numPr>
          <w:ilvl w:val="0"/>
          <w:numId w:val="12"/>
        </w:numPr>
        <w:contextualSpacing/>
        <w:jc w:val="both"/>
        <w:rPr>
          <w:rFonts w:ascii="Sylfaen" w:hAnsi="Sylfaen"/>
          <w:sz w:val="20"/>
          <w:szCs w:val="20"/>
          <w:lang w:val="ka-GE"/>
        </w:rPr>
      </w:pPr>
      <w:r w:rsidRPr="00E419C0">
        <w:rPr>
          <w:rFonts w:ascii="Sylfaen" w:hAnsi="Sylfaen"/>
          <w:sz w:val="20"/>
          <w:szCs w:val="20"/>
          <w:lang w:val="ka-GE"/>
        </w:rPr>
        <w:t xml:space="preserve">საგრანტო განაცხადი - შევსებული სააპლიკაციო ფორმა, პროექტის ბიუჯეტი და სხვა მოთხოვნილი დოკუმენტები; </w:t>
      </w:r>
    </w:p>
    <w:p w:rsidR="001C44EF" w:rsidRPr="00E419C0" w:rsidRDefault="001039F1" w:rsidP="005D401D">
      <w:pPr>
        <w:pStyle w:val="Default"/>
        <w:numPr>
          <w:ilvl w:val="0"/>
          <w:numId w:val="12"/>
        </w:numPr>
        <w:contextualSpacing/>
        <w:jc w:val="both"/>
        <w:rPr>
          <w:rFonts w:ascii="Sylfaen" w:hAnsi="Sylfaen"/>
          <w:sz w:val="20"/>
          <w:szCs w:val="20"/>
          <w:lang w:val="ka-GE"/>
        </w:rPr>
      </w:pPr>
      <w:r w:rsidRPr="00E419C0">
        <w:rPr>
          <w:rFonts w:ascii="Sylfaen" w:hAnsi="Sylfaen"/>
          <w:sz w:val="20"/>
          <w:szCs w:val="20"/>
          <w:lang w:val="ka-GE"/>
        </w:rPr>
        <w:t>იმ შემთხვევაში, თუ პროექტის ფარგლებში იგეგმება სახელმწიფო ინსტიტუტებთან ან/და მედიაორგანიზაციებ</w:t>
      </w:r>
      <w:r w:rsidR="00063163">
        <w:rPr>
          <w:rFonts w:ascii="Sylfaen" w:hAnsi="Sylfaen"/>
          <w:sz w:val="20"/>
          <w:szCs w:val="20"/>
          <w:lang w:val="ka-GE"/>
        </w:rPr>
        <w:t xml:space="preserve">თან </w:t>
      </w:r>
      <w:r w:rsidRPr="00E419C0">
        <w:rPr>
          <w:rFonts w:ascii="Sylfaen" w:hAnsi="Sylfaen"/>
          <w:sz w:val="20"/>
          <w:szCs w:val="20"/>
          <w:lang w:val="ka-GE"/>
        </w:rPr>
        <w:t xml:space="preserve">თანამშრომლობა, ამ ორგანიზაციების თანხმობის წერილები. </w:t>
      </w:r>
    </w:p>
    <w:p w:rsidR="001C44EF" w:rsidRDefault="001C44EF">
      <w:pPr>
        <w:jc w:val="both"/>
        <w:rPr>
          <w:rFonts w:ascii="Merriweather" w:eastAsia="Merriweather" w:hAnsi="Merriweather" w:cs="Merriweather"/>
          <w:sz w:val="20"/>
          <w:szCs w:val="20"/>
        </w:rPr>
      </w:pPr>
    </w:p>
    <w:p w:rsidR="001C44EF" w:rsidRPr="00E419C0" w:rsidRDefault="001039F1" w:rsidP="005D401D">
      <w:pPr>
        <w:pStyle w:val="Default"/>
        <w:contextualSpacing/>
        <w:jc w:val="both"/>
        <w:rPr>
          <w:rFonts w:ascii="Sylfaen" w:hAnsi="Sylfaen"/>
          <w:sz w:val="20"/>
          <w:szCs w:val="20"/>
          <w:lang w:val="ka-GE"/>
        </w:rPr>
      </w:pPr>
      <w:r w:rsidRPr="00E419C0">
        <w:rPr>
          <w:rFonts w:ascii="Sylfaen" w:hAnsi="Sylfaen"/>
          <w:sz w:val="20"/>
          <w:szCs w:val="20"/>
          <w:lang w:val="ka-GE"/>
        </w:rPr>
        <w:t xml:space="preserve">საბოლოო გადაწყვეტილების მიღებამდე ACCESS-მა </w:t>
      </w:r>
      <w:r w:rsidRPr="00E53E40">
        <w:rPr>
          <w:rFonts w:ascii="Sylfaen" w:hAnsi="Sylfaen"/>
          <w:b/>
          <w:sz w:val="20"/>
          <w:szCs w:val="20"/>
          <w:lang w:val="ka-GE"/>
        </w:rPr>
        <w:t>შეიძლება</w:t>
      </w:r>
      <w:r w:rsidRPr="00E419C0">
        <w:rPr>
          <w:rFonts w:ascii="Sylfaen" w:hAnsi="Sylfaen"/>
          <w:sz w:val="20"/>
          <w:szCs w:val="20"/>
          <w:lang w:val="ka-GE"/>
        </w:rPr>
        <w:t xml:space="preserve"> მოითხოვოს დამატებითი დოკუმენტები, კერძოდ: </w:t>
      </w:r>
    </w:p>
    <w:p w:rsidR="001C44EF" w:rsidRPr="00E419C0" w:rsidRDefault="001039F1">
      <w:pPr>
        <w:numPr>
          <w:ilvl w:val="0"/>
          <w:numId w:val="3"/>
        </w:numPr>
        <w:ind w:hanging="360"/>
        <w:jc w:val="both"/>
        <w:rPr>
          <w:rFonts w:ascii="Sylfaen" w:hAnsi="Sylfaen"/>
          <w:sz w:val="20"/>
          <w:szCs w:val="20"/>
          <w:lang w:val="ka-GE"/>
        </w:rPr>
      </w:pPr>
      <w:r w:rsidRPr="00E419C0">
        <w:rPr>
          <w:rFonts w:ascii="Sylfaen" w:hAnsi="Sylfaen"/>
          <w:sz w:val="20"/>
          <w:szCs w:val="20"/>
          <w:lang w:val="ka-GE"/>
        </w:rPr>
        <w:lastRenderedPageBreak/>
        <w:t>ორგანიზაციის უახლესი ამონაწერი საჯარო რეე</w:t>
      </w:r>
      <w:r w:rsidR="005D401D">
        <w:rPr>
          <w:rFonts w:ascii="Sylfaen" w:hAnsi="Sylfaen"/>
          <w:sz w:val="20"/>
          <w:szCs w:val="20"/>
          <w:lang w:val="ka-GE"/>
        </w:rPr>
        <w:t xml:space="preserve">სტრიდან (ამობეჭდეთ ვებგვერდიდან </w:t>
      </w:r>
      <w:r w:rsidR="00D51161">
        <w:fldChar w:fldCharType="begin"/>
      </w:r>
      <w:r w:rsidR="00D51161" w:rsidRPr="00F92E11">
        <w:rPr>
          <w:lang w:val="ka-GE"/>
        </w:rPr>
        <w:instrText xml:space="preserve"> HYPERLINK "http://www.reestri.gov.ge/" </w:instrText>
      </w:r>
      <w:r w:rsidR="00D51161">
        <w:fldChar w:fldCharType="separate"/>
      </w:r>
      <w:r w:rsidR="005D401D" w:rsidRPr="00D53035">
        <w:rPr>
          <w:rStyle w:val="Hyperlink"/>
          <w:rFonts w:ascii="Sylfaen" w:hAnsi="Sylfaen"/>
          <w:sz w:val="20"/>
          <w:szCs w:val="20"/>
          <w:lang w:val="ka-GE"/>
        </w:rPr>
        <w:t>http://www.reestri.gov.ge/</w:t>
      </w:r>
      <w:r w:rsidR="00D51161">
        <w:rPr>
          <w:rStyle w:val="Hyperlink"/>
          <w:rFonts w:ascii="Sylfaen" w:hAnsi="Sylfaen"/>
          <w:sz w:val="20"/>
          <w:szCs w:val="20"/>
          <w:lang w:val="ka-GE"/>
        </w:rPr>
        <w:fldChar w:fldCharType="end"/>
      </w:r>
      <w:r w:rsidRPr="00E419C0">
        <w:rPr>
          <w:rFonts w:ascii="Sylfaen" w:hAnsi="Sylfaen"/>
          <w:sz w:val="20"/>
          <w:szCs w:val="20"/>
          <w:lang w:val="ka-GE"/>
        </w:rPr>
        <w:t xml:space="preserve">);  </w:t>
      </w:r>
    </w:p>
    <w:p w:rsidR="001C44EF" w:rsidRPr="00E419C0" w:rsidRDefault="001039F1">
      <w:pPr>
        <w:numPr>
          <w:ilvl w:val="0"/>
          <w:numId w:val="3"/>
        </w:numPr>
        <w:ind w:hanging="360"/>
        <w:jc w:val="both"/>
        <w:rPr>
          <w:rFonts w:ascii="Sylfaen" w:hAnsi="Sylfaen"/>
          <w:sz w:val="20"/>
          <w:szCs w:val="20"/>
          <w:lang w:val="ka-GE"/>
        </w:rPr>
      </w:pPr>
      <w:r w:rsidRPr="00E419C0">
        <w:rPr>
          <w:rFonts w:ascii="Sylfaen" w:hAnsi="Sylfaen"/>
          <w:sz w:val="20"/>
          <w:szCs w:val="20"/>
          <w:lang w:val="ka-GE"/>
        </w:rPr>
        <w:t xml:space="preserve">ორგანიზაციის უახლესი შედარების აქტის ასლი (ამობეჭდეთ ვებგვერდიდან </w:t>
      </w:r>
      <w:r w:rsidR="00D51161">
        <w:fldChar w:fldCharType="begin"/>
      </w:r>
      <w:r w:rsidR="00D51161">
        <w:instrText xml:space="preserve"> HYPERLINK "http://www.rs.ge/" \h </w:instrText>
      </w:r>
      <w:r w:rsidR="00D51161">
        <w:fldChar w:fldCharType="separate"/>
      </w:r>
      <w:r w:rsidRPr="005D401D">
        <w:rPr>
          <w:rStyle w:val="Hyperlink"/>
          <w:rFonts w:eastAsia="Merriweather"/>
          <w:sz w:val="20"/>
          <w:lang w:val="ka-GE"/>
        </w:rPr>
        <w:t>www.rs.ge</w:t>
      </w:r>
      <w:r w:rsidR="00D51161">
        <w:rPr>
          <w:rStyle w:val="Hyperlink"/>
          <w:rFonts w:eastAsia="Merriweather"/>
          <w:sz w:val="20"/>
          <w:lang w:val="ka-GE"/>
        </w:rPr>
        <w:fldChar w:fldCharType="end"/>
      </w:r>
      <w:r w:rsidR="005D401D" w:rsidRPr="005D401D">
        <w:rPr>
          <w:rStyle w:val="Hyperlink"/>
          <w:rFonts w:ascii="Sylfaen" w:hAnsi="Sylfaen"/>
          <w:color w:val="auto"/>
          <w:sz w:val="20"/>
          <w:lang w:val="ka-GE"/>
        </w:rPr>
        <w:t>)</w:t>
      </w:r>
      <w:r w:rsidRPr="005D401D">
        <w:rPr>
          <w:rFonts w:ascii="Sylfaen" w:hAnsi="Sylfaen"/>
          <w:color w:val="auto"/>
          <w:sz w:val="20"/>
          <w:szCs w:val="20"/>
          <w:lang w:val="ka-GE"/>
        </w:rPr>
        <w:t xml:space="preserve"> </w:t>
      </w:r>
    </w:p>
    <w:p w:rsidR="001C44EF" w:rsidRPr="00E419C0" w:rsidRDefault="00063163">
      <w:pPr>
        <w:numPr>
          <w:ilvl w:val="0"/>
          <w:numId w:val="3"/>
        </w:numPr>
        <w:ind w:hanging="360"/>
        <w:jc w:val="both"/>
        <w:rPr>
          <w:rFonts w:ascii="Sylfaen" w:hAnsi="Sylfaen"/>
          <w:sz w:val="20"/>
          <w:szCs w:val="20"/>
          <w:lang w:val="ka-GE"/>
        </w:rPr>
      </w:pPr>
      <w:r>
        <w:rPr>
          <w:rFonts w:ascii="Sylfaen" w:hAnsi="Sylfaen"/>
          <w:sz w:val="20"/>
          <w:szCs w:val="20"/>
          <w:lang w:val="ka-GE"/>
        </w:rPr>
        <w:t xml:space="preserve">ორგანიზაციის ფინანსური </w:t>
      </w:r>
      <w:r w:rsidR="001039F1" w:rsidRPr="00E419C0">
        <w:rPr>
          <w:rFonts w:ascii="Sylfaen" w:hAnsi="Sylfaen"/>
          <w:sz w:val="20"/>
          <w:szCs w:val="20"/>
          <w:lang w:val="ka-GE"/>
        </w:rPr>
        <w:t>აუდიტის დასკვნა</w:t>
      </w:r>
      <w:r>
        <w:rPr>
          <w:rFonts w:ascii="Sylfaen" w:hAnsi="Sylfaen"/>
          <w:sz w:val="20"/>
          <w:szCs w:val="20"/>
          <w:lang w:val="ka-GE"/>
        </w:rPr>
        <w:t xml:space="preserve"> (ასეთის არსებობის შემთხვევაში)</w:t>
      </w:r>
    </w:p>
    <w:p w:rsidR="001C44EF" w:rsidRPr="00E419C0" w:rsidRDefault="00A05426">
      <w:pPr>
        <w:numPr>
          <w:ilvl w:val="0"/>
          <w:numId w:val="3"/>
        </w:numPr>
        <w:ind w:hanging="360"/>
        <w:jc w:val="both"/>
        <w:rPr>
          <w:rFonts w:ascii="Sylfaen" w:hAnsi="Sylfaen"/>
          <w:sz w:val="20"/>
          <w:szCs w:val="20"/>
          <w:lang w:val="ka-GE"/>
        </w:rPr>
      </w:pPr>
      <w:r>
        <w:rPr>
          <w:rFonts w:ascii="Sylfaen" w:hAnsi="Sylfaen"/>
          <w:sz w:val="20"/>
          <w:szCs w:val="20"/>
          <w:lang w:val="ka-GE"/>
        </w:rPr>
        <w:t>ორგანიზაციის</w:t>
      </w:r>
      <w:r>
        <w:rPr>
          <w:rFonts w:ascii="Sylfaen" w:hAnsi="Sylfaen"/>
          <w:sz w:val="20"/>
          <w:szCs w:val="20"/>
        </w:rPr>
        <w:t xml:space="preserve"> </w:t>
      </w:r>
      <w:r w:rsidR="001039F1" w:rsidRPr="00E419C0">
        <w:rPr>
          <w:rFonts w:ascii="Sylfaen" w:hAnsi="Sylfaen"/>
          <w:sz w:val="20"/>
          <w:szCs w:val="20"/>
          <w:lang w:val="ka-GE"/>
        </w:rPr>
        <w:t>ფინანსური დოკუმენტები (წლიური ბალანსი, მოგება-ზარალის უწყისი, ფულის ბრუნვის უწყისი)</w:t>
      </w:r>
      <w:r w:rsidR="00063163">
        <w:rPr>
          <w:rFonts w:ascii="Sylfaen" w:hAnsi="Sylfaen"/>
          <w:sz w:val="20"/>
          <w:szCs w:val="20"/>
          <w:lang w:val="ka-GE"/>
        </w:rPr>
        <w:t>;</w:t>
      </w:r>
    </w:p>
    <w:p w:rsidR="001C44EF" w:rsidRPr="00E419C0" w:rsidRDefault="001039F1">
      <w:pPr>
        <w:numPr>
          <w:ilvl w:val="0"/>
          <w:numId w:val="3"/>
        </w:numPr>
        <w:ind w:hanging="360"/>
        <w:jc w:val="both"/>
        <w:rPr>
          <w:rFonts w:ascii="Sylfaen" w:hAnsi="Sylfaen"/>
          <w:sz w:val="20"/>
          <w:szCs w:val="20"/>
          <w:lang w:val="ka-GE"/>
        </w:rPr>
      </w:pPr>
      <w:r w:rsidRPr="00E419C0">
        <w:rPr>
          <w:rFonts w:ascii="Sylfaen" w:hAnsi="Sylfaen"/>
          <w:sz w:val="20"/>
          <w:szCs w:val="20"/>
          <w:lang w:val="ka-GE"/>
        </w:rPr>
        <w:t>ორგანიზაციის შიდა რეგულაციები.</w:t>
      </w:r>
    </w:p>
    <w:p w:rsidR="001C44EF" w:rsidRDefault="001C44EF">
      <w:pPr>
        <w:jc w:val="both"/>
        <w:rPr>
          <w:rFonts w:ascii="Merriweather" w:eastAsia="Merriweather" w:hAnsi="Merriweather" w:cs="Merriweather"/>
          <w:sz w:val="20"/>
          <w:szCs w:val="20"/>
        </w:rPr>
      </w:pPr>
    </w:p>
    <w:p w:rsidR="001C44EF" w:rsidRPr="00E419C0" w:rsidRDefault="001039F1" w:rsidP="00E419C0">
      <w:pPr>
        <w:pStyle w:val="Default"/>
        <w:contextualSpacing/>
        <w:jc w:val="both"/>
        <w:rPr>
          <w:rFonts w:ascii="Sylfaen" w:hAnsi="Sylfaen"/>
          <w:sz w:val="20"/>
          <w:szCs w:val="20"/>
          <w:lang w:val="ka-GE"/>
        </w:rPr>
      </w:pPr>
      <w:r w:rsidRPr="00E419C0">
        <w:rPr>
          <w:rFonts w:ascii="Sylfaen" w:hAnsi="Sylfaen"/>
          <w:sz w:val="20"/>
          <w:szCs w:val="20"/>
          <w:lang w:val="ka-GE"/>
        </w:rPr>
        <w:t>ორგანიზაციის მიერ წარმოდგენილი საგრანტო განაცხადი მის მიერ უნდა იყოს მომზადებული. პლაგიატის შემთხვევაში ორგანიზაცია ავტომატურად გამოეთიშება კონკურსს.</w:t>
      </w:r>
    </w:p>
    <w:p w:rsidR="001C44EF" w:rsidRDefault="001C44EF">
      <w:pPr>
        <w:rPr>
          <w:rFonts w:ascii="Merriweather" w:eastAsia="Merriweather" w:hAnsi="Merriweather" w:cs="Merriweather"/>
          <w:sz w:val="20"/>
          <w:szCs w:val="20"/>
        </w:rPr>
      </w:pPr>
    </w:p>
    <w:p w:rsidR="001C44EF" w:rsidRPr="00E419C0" w:rsidRDefault="001039F1">
      <w:pPr>
        <w:jc w:val="both"/>
        <w:rPr>
          <w:rFonts w:ascii="Sylfaen" w:hAnsi="Sylfaen"/>
          <w:sz w:val="20"/>
          <w:szCs w:val="20"/>
          <w:lang w:val="ka-GE"/>
        </w:rPr>
      </w:pPr>
      <w:r w:rsidRPr="00E419C0">
        <w:rPr>
          <w:rFonts w:ascii="Sylfaen" w:hAnsi="Sylfaen"/>
          <w:sz w:val="20"/>
          <w:szCs w:val="20"/>
          <w:lang w:val="ka-GE"/>
        </w:rPr>
        <w:t xml:space="preserve">წარმოდგენილ საგრანტო განაცხადებს ACCESS–ი გამოიყენებს მხოლოდ კონკურსის მიზნებისთვის და მათ არ გადასცემს სხვა ორგანიზაციებს/პირებს. გამონაკლისი მხოლოდ იმ შემთხვევაში დაიშვება, თუ ამას მოითხოვს საქართველოს კანონმდებლობა ან/და ამერიკის შეერთებული შტატების საერთაშორისო განვითარების სააგენტო (USAID). სხვა დონორებთან კოორდინაციის მიზნით, საგრანტო კონკურსში დაფინანსებული პროექტების შესახებ მოკლე ინფორმაცია გავრცელდება იმ ქართულ და საერთაშორისო ორგანიზაციებში, რომლებიც მხარს უჭერენ არასამთავრობო ორგანიზაციებს საქართველოში. </w:t>
      </w:r>
    </w:p>
    <w:p w:rsidR="001C44EF" w:rsidRDefault="001C44EF">
      <w:pPr>
        <w:rPr>
          <w:rFonts w:ascii="Merriweather" w:eastAsia="Merriweather" w:hAnsi="Merriweather" w:cs="Merriweather"/>
          <w:sz w:val="20"/>
          <w:szCs w:val="20"/>
        </w:rPr>
      </w:pPr>
    </w:p>
    <w:p w:rsidR="001C44EF" w:rsidRPr="00E53E40" w:rsidRDefault="001039F1">
      <w:pPr>
        <w:rPr>
          <w:rFonts w:ascii="Sylfaen" w:hAnsi="Sylfaen"/>
          <w:b/>
          <w:sz w:val="22"/>
          <w:szCs w:val="20"/>
          <w:lang w:val="ka-GE"/>
        </w:rPr>
      </w:pPr>
      <w:r w:rsidRPr="00E53E40">
        <w:rPr>
          <w:rFonts w:ascii="Sylfaen" w:hAnsi="Sylfaen"/>
          <w:b/>
          <w:sz w:val="22"/>
          <w:szCs w:val="20"/>
          <w:lang w:val="ka-GE"/>
        </w:rPr>
        <w:t xml:space="preserve">საკონტაქტო ინფორმაცია </w:t>
      </w:r>
    </w:p>
    <w:p w:rsidR="001C44EF" w:rsidRPr="00E419C0" w:rsidRDefault="001039F1">
      <w:pPr>
        <w:jc w:val="both"/>
        <w:rPr>
          <w:rFonts w:ascii="Sylfaen" w:hAnsi="Sylfaen"/>
          <w:sz w:val="20"/>
          <w:szCs w:val="20"/>
          <w:lang w:val="ka-GE"/>
        </w:rPr>
      </w:pPr>
      <w:r w:rsidRPr="00E419C0">
        <w:rPr>
          <w:rFonts w:ascii="Sylfaen" w:hAnsi="Sylfaen"/>
          <w:b/>
          <w:sz w:val="20"/>
          <w:szCs w:val="20"/>
          <w:lang w:val="ka-GE"/>
        </w:rPr>
        <w:t>სააპლიკაციო ფორმა:</w:t>
      </w:r>
      <w:r w:rsidRPr="00E419C0">
        <w:rPr>
          <w:rFonts w:ascii="Sylfaen" w:hAnsi="Sylfaen"/>
          <w:sz w:val="20"/>
          <w:szCs w:val="20"/>
          <w:lang w:val="ka-GE"/>
        </w:rPr>
        <w:t xml:space="preserve"> სააპლიკაიო ფორმის ჩამოტვირთვა შესაძლებელია </w:t>
      </w:r>
      <w:r w:rsidR="00D51161">
        <w:fldChar w:fldCharType="begin"/>
      </w:r>
      <w:r w:rsidR="00D51161" w:rsidRPr="00F92E11">
        <w:rPr>
          <w:lang w:val="ka-GE"/>
        </w:rPr>
        <w:instrText xml:space="preserve"> HYPERLINK "http://www.jobs.ge" \h </w:instrText>
      </w:r>
      <w:r w:rsidR="00D51161">
        <w:fldChar w:fldCharType="separate"/>
      </w:r>
      <w:r w:rsidRPr="00E53E40">
        <w:rPr>
          <w:rStyle w:val="Hyperlink"/>
          <w:rFonts w:eastAsia="Merriweather"/>
          <w:sz w:val="20"/>
          <w:lang w:val="ka-GE"/>
        </w:rPr>
        <w:t>www.jobs.ge</w:t>
      </w:r>
      <w:r w:rsidR="00D51161">
        <w:rPr>
          <w:rStyle w:val="Hyperlink"/>
          <w:rFonts w:eastAsia="Merriweather"/>
          <w:sz w:val="20"/>
          <w:lang w:val="ka-GE"/>
        </w:rPr>
        <w:fldChar w:fldCharType="end"/>
      </w:r>
      <w:r w:rsidRPr="00E419C0">
        <w:rPr>
          <w:rFonts w:ascii="Sylfaen" w:hAnsi="Sylfaen"/>
          <w:sz w:val="20"/>
          <w:szCs w:val="20"/>
          <w:lang w:val="ka-GE"/>
        </w:rPr>
        <w:t xml:space="preserve">-დან ან ACCESS ვებგვერდიდან </w:t>
      </w:r>
      <w:r w:rsidR="00D51161">
        <w:fldChar w:fldCharType="begin"/>
      </w:r>
      <w:r w:rsidR="00D51161" w:rsidRPr="00F92E11">
        <w:rPr>
          <w:lang w:val="ka-GE"/>
        </w:rPr>
        <w:instrText xml:space="preserve"> HYPERLINK "http://www.ewmi-access.org" \h </w:instrText>
      </w:r>
      <w:r w:rsidR="00D51161">
        <w:fldChar w:fldCharType="separate"/>
      </w:r>
      <w:r w:rsidRPr="00E53E40">
        <w:rPr>
          <w:rStyle w:val="Hyperlink"/>
          <w:rFonts w:eastAsia="Merriweather"/>
          <w:sz w:val="20"/>
          <w:lang w:val="ka-GE"/>
        </w:rPr>
        <w:t>www.ewmi-access.org</w:t>
      </w:r>
      <w:r w:rsidR="00D51161">
        <w:rPr>
          <w:rStyle w:val="Hyperlink"/>
          <w:rFonts w:eastAsia="Merriweather"/>
          <w:sz w:val="20"/>
          <w:lang w:val="ka-GE"/>
        </w:rPr>
        <w:fldChar w:fldCharType="end"/>
      </w:r>
      <w:r w:rsidRPr="00E53E40">
        <w:rPr>
          <w:rStyle w:val="Hyperlink"/>
          <w:rFonts w:eastAsia="Merriweather"/>
          <w:sz w:val="20"/>
          <w:lang w:val="ka-GE"/>
        </w:rPr>
        <w:t>.</w:t>
      </w:r>
      <w:r w:rsidRPr="00E53E40">
        <w:rPr>
          <w:rFonts w:ascii="Sylfaen" w:hAnsi="Sylfaen"/>
          <w:sz w:val="16"/>
          <w:szCs w:val="20"/>
          <w:lang w:val="ka-GE"/>
        </w:rPr>
        <w:t xml:space="preserve"> </w:t>
      </w:r>
    </w:p>
    <w:p w:rsidR="001C44EF" w:rsidRPr="00F92E11" w:rsidRDefault="001C44EF">
      <w:pPr>
        <w:jc w:val="both"/>
        <w:rPr>
          <w:rFonts w:ascii="Merriweather" w:eastAsia="Merriweather" w:hAnsi="Merriweather" w:cs="Merriweather"/>
          <w:sz w:val="20"/>
          <w:szCs w:val="20"/>
          <w:lang w:val="ka-GE"/>
        </w:rPr>
      </w:pPr>
    </w:p>
    <w:p w:rsidR="001C44EF" w:rsidRPr="00E419C0" w:rsidRDefault="001039F1">
      <w:pPr>
        <w:jc w:val="both"/>
        <w:rPr>
          <w:rFonts w:ascii="Sylfaen" w:hAnsi="Sylfaen"/>
          <w:sz w:val="20"/>
          <w:szCs w:val="20"/>
          <w:lang w:val="ka-GE"/>
        </w:rPr>
      </w:pPr>
      <w:r w:rsidRPr="00A05426">
        <w:rPr>
          <w:rFonts w:ascii="Sylfaen" w:hAnsi="Sylfaen"/>
          <w:b/>
          <w:sz w:val="20"/>
          <w:szCs w:val="20"/>
          <w:lang w:val="ka-GE"/>
        </w:rPr>
        <w:t>განმარტებები</w:t>
      </w:r>
      <w:r w:rsidRPr="00E419C0">
        <w:rPr>
          <w:rFonts w:ascii="Sylfaen" w:hAnsi="Sylfaen"/>
          <w:sz w:val="20"/>
          <w:szCs w:val="20"/>
          <w:lang w:val="ka-GE"/>
        </w:rPr>
        <w:t>:</w:t>
      </w:r>
      <w:r w:rsidR="00A05426" w:rsidRPr="00F92E11">
        <w:rPr>
          <w:rFonts w:ascii="Sylfaen" w:hAnsi="Sylfaen"/>
          <w:sz w:val="20"/>
          <w:szCs w:val="20"/>
          <w:lang w:val="ka-GE"/>
        </w:rPr>
        <w:t xml:space="preserve"> </w:t>
      </w:r>
      <w:r w:rsidRPr="00E419C0">
        <w:rPr>
          <w:rFonts w:ascii="Sylfaen" w:hAnsi="Sylfaen"/>
          <w:sz w:val="20"/>
          <w:szCs w:val="20"/>
          <w:lang w:val="ka-GE"/>
        </w:rPr>
        <w:t xml:space="preserve">კონკურსში მონაწილე ორგანიზაციებს შეუძლიათ საგრანტო პროგრამასთან დაკავშირებული კითხვებით მიმართონ ეკა იმერლიშვილს ელ. ფოსტის მისამართზე - </w:t>
      </w:r>
      <w:r w:rsidR="00D51161">
        <w:fldChar w:fldCharType="begin"/>
      </w:r>
      <w:r w:rsidR="00D51161" w:rsidRPr="00F92E11">
        <w:rPr>
          <w:lang w:val="ka-GE"/>
        </w:rPr>
        <w:instrText xml:space="preserve"> HYPERLINK "mailto:eimerlishvili@ewmi.org" \h </w:instrText>
      </w:r>
      <w:r w:rsidR="00D51161">
        <w:fldChar w:fldCharType="separate"/>
      </w:r>
      <w:r w:rsidRPr="00E53E40">
        <w:rPr>
          <w:rStyle w:val="Hyperlink"/>
          <w:rFonts w:eastAsia="Merriweather"/>
          <w:sz w:val="20"/>
          <w:lang w:val="ka-GE"/>
        </w:rPr>
        <w:t>eimerlishvili@ewmi.org</w:t>
      </w:r>
      <w:r w:rsidR="00D51161">
        <w:rPr>
          <w:rStyle w:val="Hyperlink"/>
          <w:rFonts w:eastAsia="Merriweather"/>
          <w:sz w:val="20"/>
          <w:lang w:val="ka-GE"/>
        </w:rPr>
        <w:fldChar w:fldCharType="end"/>
      </w:r>
      <w:r w:rsidRPr="00E53E40">
        <w:rPr>
          <w:rStyle w:val="Hyperlink"/>
          <w:rFonts w:eastAsia="Merriweather"/>
          <w:sz w:val="20"/>
          <w:lang w:val="ka-GE"/>
        </w:rPr>
        <w:t>.</w:t>
      </w:r>
      <w:r w:rsidRPr="00E53E40">
        <w:rPr>
          <w:rFonts w:ascii="Sylfaen" w:hAnsi="Sylfaen"/>
          <w:sz w:val="16"/>
          <w:szCs w:val="20"/>
          <w:lang w:val="ka-GE"/>
        </w:rPr>
        <w:t xml:space="preserve"> </w:t>
      </w:r>
      <w:r w:rsidRPr="00E419C0">
        <w:rPr>
          <w:rFonts w:ascii="Sylfaen" w:hAnsi="Sylfaen"/>
          <w:sz w:val="20"/>
          <w:szCs w:val="20"/>
          <w:lang w:val="ka-GE"/>
        </w:rPr>
        <w:t xml:space="preserve">კითხვების დასმა ასევე შესაძლებელია ACCESS–ის პროგრამის ფეისბუქის გვერდზე </w:t>
      </w:r>
      <w:r w:rsidR="00D51161">
        <w:fldChar w:fldCharType="begin"/>
      </w:r>
      <w:r w:rsidR="00D51161" w:rsidRPr="00F92E11">
        <w:rPr>
          <w:lang w:val="ka-GE"/>
        </w:rPr>
        <w:instrText xml:space="preserve"> HYPERLINK "http://www.facebook.com/EWMI.ACCESS" \h </w:instrText>
      </w:r>
      <w:r w:rsidR="00D51161">
        <w:fldChar w:fldCharType="separate"/>
      </w:r>
      <w:r w:rsidRPr="00E53E40">
        <w:rPr>
          <w:rStyle w:val="Hyperlink"/>
          <w:rFonts w:eastAsia="Merriweather"/>
          <w:sz w:val="20"/>
          <w:lang w:val="ka-GE"/>
        </w:rPr>
        <w:t>www.facebook.com/EWMI.ACCESS</w:t>
      </w:r>
      <w:r w:rsidR="00D51161">
        <w:rPr>
          <w:rStyle w:val="Hyperlink"/>
          <w:rFonts w:eastAsia="Merriweather"/>
          <w:sz w:val="20"/>
          <w:lang w:val="ka-GE"/>
        </w:rPr>
        <w:fldChar w:fldCharType="end"/>
      </w:r>
      <w:r w:rsidRPr="00E53E40">
        <w:rPr>
          <w:rStyle w:val="Hyperlink"/>
          <w:rFonts w:eastAsia="Merriweather"/>
          <w:sz w:val="20"/>
          <w:lang w:val="ka-GE"/>
        </w:rPr>
        <w:t>.</w:t>
      </w:r>
      <w:r w:rsidRPr="00E53E40">
        <w:rPr>
          <w:rFonts w:ascii="Sylfaen" w:hAnsi="Sylfaen"/>
          <w:sz w:val="18"/>
          <w:szCs w:val="20"/>
          <w:lang w:val="ka-GE"/>
        </w:rPr>
        <w:t xml:space="preserve"> </w:t>
      </w:r>
      <w:r w:rsidRPr="00E419C0">
        <w:rPr>
          <w:rFonts w:ascii="Sylfaen" w:hAnsi="Sylfaen"/>
          <w:sz w:val="20"/>
          <w:szCs w:val="20"/>
          <w:lang w:val="ka-GE"/>
        </w:rPr>
        <w:t xml:space="preserve">კითხვებზე პასუხები გამოქვეყნდება ყოველ პარასკევს </w:t>
      </w:r>
      <w:r w:rsidR="00E53E40">
        <w:rPr>
          <w:rFonts w:ascii="Sylfaen" w:hAnsi="Sylfaen"/>
          <w:sz w:val="20"/>
          <w:szCs w:val="20"/>
          <w:lang w:val="ka-GE"/>
        </w:rPr>
        <w:t>8</w:t>
      </w:r>
      <w:r w:rsidRPr="00E419C0">
        <w:rPr>
          <w:rFonts w:ascii="Sylfaen" w:hAnsi="Sylfaen"/>
          <w:sz w:val="20"/>
          <w:szCs w:val="20"/>
          <w:lang w:val="ka-GE"/>
        </w:rPr>
        <w:t xml:space="preserve"> </w:t>
      </w:r>
      <w:r w:rsidR="00E53E40">
        <w:rPr>
          <w:rFonts w:ascii="Sylfaen" w:hAnsi="Sylfaen"/>
          <w:sz w:val="20"/>
          <w:szCs w:val="20"/>
          <w:lang w:val="ka-GE"/>
        </w:rPr>
        <w:t>დეკემბერიდან</w:t>
      </w:r>
      <w:r w:rsidRPr="00E419C0">
        <w:rPr>
          <w:rFonts w:ascii="Sylfaen" w:hAnsi="Sylfaen"/>
          <w:sz w:val="20"/>
          <w:szCs w:val="20"/>
          <w:lang w:val="ka-GE"/>
        </w:rPr>
        <w:t xml:space="preserve"> 2</w:t>
      </w:r>
      <w:r w:rsidR="00E53E40">
        <w:rPr>
          <w:rFonts w:ascii="Sylfaen" w:hAnsi="Sylfaen"/>
          <w:sz w:val="20"/>
          <w:szCs w:val="20"/>
          <w:lang w:val="ka-GE"/>
        </w:rPr>
        <w:t>5</w:t>
      </w:r>
      <w:r w:rsidRPr="00E419C0">
        <w:rPr>
          <w:rFonts w:ascii="Sylfaen" w:hAnsi="Sylfaen"/>
          <w:sz w:val="20"/>
          <w:szCs w:val="20"/>
          <w:lang w:val="ka-GE"/>
        </w:rPr>
        <w:t xml:space="preserve"> </w:t>
      </w:r>
      <w:r w:rsidR="00E53E40">
        <w:rPr>
          <w:rFonts w:ascii="Sylfaen" w:hAnsi="Sylfaen"/>
          <w:sz w:val="20"/>
          <w:szCs w:val="20"/>
          <w:lang w:val="ka-GE"/>
        </w:rPr>
        <w:t>დეკემბერის</w:t>
      </w:r>
      <w:r w:rsidRPr="00E419C0">
        <w:rPr>
          <w:rFonts w:ascii="Sylfaen" w:hAnsi="Sylfaen"/>
          <w:sz w:val="20"/>
          <w:szCs w:val="20"/>
          <w:lang w:val="ka-GE"/>
        </w:rPr>
        <w:t xml:space="preserve"> ჩათვლით </w:t>
      </w:r>
      <w:r w:rsidR="00063163" w:rsidRPr="00F92E11">
        <w:rPr>
          <w:rFonts w:ascii="Sylfaen" w:hAnsi="Sylfaen"/>
          <w:sz w:val="20"/>
          <w:szCs w:val="20"/>
          <w:lang w:val="ka-GE"/>
        </w:rPr>
        <w:t>ACCESS</w:t>
      </w:r>
      <w:r w:rsidR="00063163">
        <w:rPr>
          <w:rFonts w:ascii="Sylfaen" w:hAnsi="Sylfaen"/>
          <w:sz w:val="20"/>
          <w:szCs w:val="20"/>
          <w:lang w:val="ka-GE"/>
        </w:rPr>
        <w:t xml:space="preserve">-ის ფეისბუკის გვერდზე. </w:t>
      </w:r>
      <w:r w:rsidRPr="00E419C0">
        <w:rPr>
          <w:rFonts w:ascii="Sylfaen" w:hAnsi="Sylfaen"/>
          <w:sz w:val="20"/>
          <w:szCs w:val="20"/>
          <w:lang w:val="ka-GE"/>
        </w:rPr>
        <w:t xml:space="preserve"> </w:t>
      </w:r>
    </w:p>
    <w:p w:rsidR="001C44EF" w:rsidRPr="00F92E11" w:rsidRDefault="001C44EF">
      <w:pPr>
        <w:jc w:val="both"/>
        <w:rPr>
          <w:rFonts w:ascii="Merriweather" w:eastAsia="Merriweather" w:hAnsi="Merriweather" w:cs="Merriweather"/>
          <w:sz w:val="20"/>
          <w:szCs w:val="20"/>
          <w:lang w:val="ka-GE"/>
        </w:rPr>
      </w:pPr>
    </w:p>
    <w:p w:rsidR="001C44EF" w:rsidRPr="00E419C0" w:rsidRDefault="001039F1">
      <w:pPr>
        <w:jc w:val="both"/>
        <w:rPr>
          <w:rFonts w:ascii="Sylfaen" w:hAnsi="Sylfaen"/>
          <w:sz w:val="20"/>
          <w:szCs w:val="20"/>
          <w:lang w:val="ka-GE"/>
        </w:rPr>
      </w:pPr>
      <w:r w:rsidRPr="00E419C0">
        <w:rPr>
          <w:rFonts w:ascii="Sylfaen" w:hAnsi="Sylfaen"/>
          <w:sz w:val="20"/>
          <w:szCs w:val="20"/>
          <w:lang w:val="ka-GE"/>
        </w:rPr>
        <w:t xml:space="preserve">საგრანტო განაცხადების წარდგენა: საგრანტო განაცხადი და სხვა მოთხოვნილი დოკუმენტები ელ. ფოსტით უნდა გააგზავნოთ მისამართზე </w:t>
      </w:r>
      <w:r w:rsidR="00D51161">
        <w:fldChar w:fldCharType="begin"/>
      </w:r>
      <w:r w:rsidR="00D51161" w:rsidRPr="00E35BE5">
        <w:rPr>
          <w:lang w:val="ka-GE"/>
        </w:rPr>
        <w:instrText xml:space="preserve"> HYPERLINK "mailto:grants@ewmi.org" \h </w:instrText>
      </w:r>
      <w:r w:rsidR="00D51161">
        <w:fldChar w:fldCharType="separate"/>
      </w:r>
      <w:r w:rsidRPr="00E53E40">
        <w:rPr>
          <w:rStyle w:val="Hyperlink"/>
          <w:rFonts w:eastAsia="Merriweather"/>
          <w:sz w:val="20"/>
          <w:lang w:val="ka-GE"/>
        </w:rPr>
        <w:t>grants@ewmi.org</w:t>
      </w:r>
      <w:r w:rsidR="00D51161">
        <w:rPr>
          <w:rStyle w:val="Hyperlink"/>
          <w:rFonts w:eastAsia="Merriweather"/>
          <w:sz w:val="20"/>
          <w:lang w:val="ka-GE"/>
        </w:rPr>
        <w:fldChar w:fldCharType="end"/>
      </w:r>
      <w:r w:rsidRPr="00E53E40">
        <w:rPr>
          <w:rStyle w:val="Hyperlink"/>
          <w:rFonts w:eastAsia="Merriweather"/>
          <w:sz w:val="20"/>
          <w:lang w:val="ka-GE"/>
        </w:rPr>
        <w:t>.</w:t>
      </w:r>
      <w:r w:rsidRPr="00E53E40">
        <w:rPr>
          <w:rFonts w:ascii="Sylfaen" w:hAnsi="Sylfaen"/>
          <w:sz w:val="16"/>
          <w:szCs w:val="20"/>
          <w:lang w:val="ka-GE"/>
        </w:rPr>
        <w:t xml:space="preserve"> </w:t>
      </w:r>
      <w:r w:rsidRPr="00E419C0">
        <w:rPr>
          <w:rFonts w:ascii="Sylfaen" w:hAnsi="Sylfaen"/>
          <w:sz w:val="20"/>
          <w:szCs w:val="20"/>
          <w:lang w:val="ka-GE"/>
        </w:rPr>
        <w:t xml:space="preserve">ელ. ფოსტის სათაურში (subject) უნდა ჩაწეროთ “COG PROGRAM”. </w:t>
      </w:r>
    </w:p>
    <w:p w:rsidR="00063163" w:rsidRPr="00F92E11" w:rsidRDefault="00063163">
      <w:pPr>
        <w:rPr>
          <w:rFonts w:ascii="Sylfaen" w:eastAsia="Merriweather" w:hAnsi="Sylfaen" w:cs="Merriweather"/>
          <w:sz w:val="20"/>
          <w:szCs w:val="20"/>
          <w:lang w:val="ka-GE"/>
        </w:rPr>
      </w:pPr>
    </w:p>
    <w:p w:rsidR="001C44EF" w:rsidRPr="00E53E40" w:rsidRDefault="001039F1" w:rsidP="00E419C0">
      <w:pPr>
        <w:jc w:val="both"/>
        <w:rPr>
          <w:rFonts w:ascii="Sylfaen" w:hAnsi="Sylfaen"/>
          <w:b/>
          <w:sz w:val="20"/>
          <w:szCs w:val="20"/>
          <w:lang w:val="ka-GE"/>
        </w:rPr>
      </w:pPr>
      <w:r w:rsidRPr="00E53E40">
        <w:rPr>
          <w:rFonts w:ascii="Sylfaen" w:hAnsi="Sylfaen"/>
          <w:b/>
          <w:sz w:val="20"/>
          <w:szCs w:val="20"/>
          <w:lang w:val="ka-GE"/>
        </w:rPr>
        <w:t>დამატებითი ვიდეო მასალა (არასავალდებულო)</w:t>
      </w:r>
    </w:p>
    <w:p w:rsidR="001C44EF" w:rsidRDefault="001039F1">
      <w:pPr>
        <w:jc w:val="both"/>
        <w:rPr>
          <w:rFonts w:ascii="Sylfaen" w:hAnsi="Sylfaen"/>
          <w:sz w:val="20"/>
          <w:szCs w:val="20"/>
          <w:lang w:val="ka-GE"/>
        </w:rPr>
      </w:pPr>
      <w:r w:rsidRPr="00E419C0">
        <w:rPr>
          <w:rFonts w:ascii="Sylfaen" w:hAnsi="Sylfaen"/>
          <w:sz w:val="20"/>
          <w:szCs w:val="20"/>
          <w:lang w:val="ka-GE"/>
        </w:rPr>
        <w:t>სურვილის შემთხვევაში, საგრანტო განაცხადთან (შევსებულ სააპლიკაციო ფორმასთან) ერთად, აპლიკანტებს შეუძლიათ წარმოადგინონ ვიდეომასალა, რომელშიც პროექტის იდეისა თუ დაგეგმილი აქტივობების შესახებ დამატებითი ინფორმაცია იქნება მოცემული. თუ თვლით, რომ პროექტის მთავარი იდეის/პრობლემის სრულად ასახვისთვის წერილობითი განაცხადი საკმარისი არ არის, მოამზადეთ ვიდეო, რომელიც ამ იდეას/პრობლემას უკეთესად წარმოაჩენს (მაგ. სხვადასხვა ადგილები, ინფრასტრუქტურა ან გამოცდილებები, რომლებიც ნათლად ასახავენ შემოთავაზებული პროექტის მნიშვნელობას და აქტუალობას)</w:t>
      </w:r>
      <w:r w:rsidR="00063163">
        <w:rPr>
          <w:rFonts w:ascii="Sylfaen" w:hAnsi="Sylfaen"/>
          <w:sz w:val="20"/>
          <w:szCs w:val="20"/>
          <w:lang w:val="ka-GE"/>
        </w:rPr>
        <w:t xml:space="preserve">. </w:t>
      </w:r>
      <w:r w:rsidRPr="00E419C0">
        <w:rPr>
          <w:rFonts w:ascii="Sylfaen" w:hAnsi="Sylfaen"/>
          <w:sz w:val="20"/>
          <w:szCs w:val="20"/>
          <w:lang w:val="ka-GE"/>
        </w:rPr>
        <w:t xml:space="preserve">ვიდეოები </w:t>
      </w:r>
      <w:r w:rsidR="00063163">
        <w:rPr>
          <w:rFonts w:ascii="Sylfaen" w:hAnsi="Sylfaen"/>
          <w:sz w:val="20"/>
          <w:szCs w:val="20"/>
          <w:lang w:val="ka-GE"/>
        </w:rPr>
        <w:t>უნდა ასახავდეს პრობლემის არსს და</w:t>
      </w:r>
      <w:r w:rsidRPr="00E419C0">
        <w:rPr>
          <w:rFonts w:ascii="Sylfaen" w:hAnsi="Sylfaen"/>
          <w:sz w:val="20"/>
          <w:szCs w:val="20"/>
          <w:lang w:val="ka-GE"/>
        </w:rPr>
        <w:t xml:space="preserve"> და არ უნდა იყოს, მაგალითად, მთლიანი საგრანტო განაცხადის შემოკლებული ვერსია. ვიდეოს პროფესიონალურ დონეზე გადაღება და დამონტაჟება არ არის სავალდებულო. </w:t>
      </w:r>
      <w:r w:rsidR="00063163">
        <w:rPr>
          <w:rFonts w:ascii="Sylfaen" w:hAnsi="Sylfaen"/>
          <w:sz w:val="20"/>
          <w:szCs w:val="20"/>
          <w:lang w:val="ka-GE"/>
        </w:rPr>
        <w:t xml:space="preserve"> </w:t>
      </w:r>
      <w:r w:rsidRPr="00E419C0">
        <w:rPr>
          <w:rFonts w:ascii="Sylfaen" w:hAnsi="Sylfaen"/>
          <w:sz w:val="20"/>
          <w:szCs w:val="20"/>
          <w:lang w:val="ka-GE"/>
        </w:rPr>
        <w:t xml:space="preserve">ვიდეოს გადასაღებად შეგიძლიათ გამოიყენოთ  ვიდეოკამერა, ტელეფონი, ან ციფრული ფოტოაპარატი. </w:t>
      </w:r>
    </w:p>
    <w:p w:rsidR="00063163" w:rsidRPr="00E419C0" w:rsidRDefault="00063163">
      <w:pPr>
        <w:jc w:val="both"/>
        <w:rPr>
          <w:rFonts w:ascii="Sylfaen" w:hAnsi="Sylfaen"/>
          <w:sz w:val="20"/>
          <w:szCs w:val="20"/>
          <w:lang w:val="ka-GE"/>
        </w:rPr>
      </w:pPr>
    </w:p>
    <w:p w:rsidR="001C44EF" w:rsidRPr="00E419C0" w:rsidRDefault="001039F1" w:rsidP="00E419C0">
      <w:pPr>
        <w:jc w:val="both"/>
        <w:rPr>
          <w:rFonts w:ascii="Sylfaen" w:hAnsi="Sylfaen"/>
          <w:sz w:val="20"/>
          <w:szCs w:val="20"/>
          <w:lang w:val="ka-GE"/>
        </w:rPr>
      </w:pPr>
      <w:r w:rsidRPr="00E419C0">
        <w:rPr>
          <w:rFonts w:ascii="Sylfaen" w:hAnsi="Sylfaen"/>
          <w:sz w:val="20"/>
          <w:szCs w:val="20"/>
          <w:lang w:val="ka-GE"/>
        </w:rPr>
        <w:t xml:space="preserve">ვიდეოს ხანგრძლივობა უნდა იყოს </w:t>
      </w:r>
    </w:p>
    <w:p w:rsidR="001C44EF" w:rsidRPr="00E53E40" w:rsidRDefault="001039F1" w:rsidP="00E53E40">
      <w:pPr>
        <w:pStyle w:val="ListParagraph"/>
        <w:numPr>
          <w:ilvl w:val="0"/>
          <w:numId w:val="13"/>
        </w:numPr>
        <w:jc w:val="both"/>
        <w:rPr>
          <w:rFonts w:ascii="Sylfaen" w:hAnsi="Sylfaen"/>
          <w:sz w:val="20"/>
          <w:szCs w:val="20"/>
          <w:lang w:val="ka-GE"/>
        </w:rPr>
      </w:pPr>
      <w:r w:rsidRPr="00E53E40">
        <w:rPr>
          <w:rFonts w:ascii="Sylfaen" w:hAnsi="Sylfaen"/>
          <w:sz w:val="20"/>
          <w:szCs w:val="20"/>
          <w:lang w:val="ka-GE"/>
        </w:rPr>
        <w:t xml:space="preserve">მაქსიმუმ 5 წუთი, </w:t>
      </w:r>
    </w:p>
    <w:p w:rsidR="001C44EF" w:rsidRPr="00E53E40" w:rsidRDefault="001039F1" w:rsidP="00E53E40">
      <w:pPr>
        <w:pStyle w:val="ListParagraph"/>
        <w:numPr>
          <w:ilvl w:val="0"/>
          <w:numId w:val="13"/>
        </w:numPr>
        <w:jc w:val="both"/>
        <w:rPr>
          <w:rFonts w:ascii="Sylfaen" w:hAnsi="Sylfaen"/>
          <w:sz w:val="20"/>
          <w:szCs w:val="20"/>
          <w:lang w:val="ka-GE"/>
        </w:rPr>
      </w:pPr>
      <w:r w:rsidRPr="00E53E40">
        <w:rPr>
          <w:rFonts w:ascii="Sylfaen" w:hAnsi="Sylfaen"/>
          <w:sz w:val="20"/>
          <w:szCs w:val="20"/>
          <w:lang w:val="ka-GE"/>
        </w:rPr>
        <w:t xml:space="preserve">ვიდეო შეგიძლიათ ატვირთოთ Youtube-ზე (შესაბამისი ბმული მიუთითეთ სააპლიკაციო ფორმაში), ან СD-ზე ჩაწერილი მოიტანოთ ACCESS-ის ოფისში და </w:t>
      </w:r>
    </w:p>
    <w:p w:rsidR="001C44EF" w:rsidRPr="00F92E11" w:rsidRDefault="001C44EF">
      <w:pPr>
        <w:rPr>
          <w:rFonts w:ascii="Merriweather" w:eastAsia="Merriweather" w:hAnsi="Merriweather" w:cs="Merriweather"/>
          <w:sz w:val="20"/>
          <w:szCs w:val="20"/>
          <w:lang w:val="ka-GE"/>
        </w:rPr>
      </w:pPr>
    </w:p>
    <w:p w:rsidR="001C44EF" w:rsidRPr="00E419C0" w:rsidRDefault="001039F1">
      <w:pPr>
        <w:jc w:val="both"/>
        <w:rPr>
          <w:rFonts w:ascii="Sylfaen" w:hAnsi="Sylfaen"/>
          <w:sz w:val="20"/>
          <w:szCs w:val="20"/>
          <w:lang w:val="ka-GE"/>
        </w:rPr>
      </w:pPr>
      <w:r w:rsidRPr="00E419C0">
        <w:rPr>
          <w:rFonts w:ascii="Sylfaen" w:hAnsi="Sylfaen"/>
          <w:sz w:val="20"/>
          <w:szCs w:val="20"/>
          <w:lang w:val="ka-GE"/>
        </w:rPr>
        <w:t xml:space="preserve">გაითვალისწინეთ, რომ ვიდეომასალის წარმოდგენა სავალდებულო არ არის, თუმცა ტექნოლოგიების გამოყენება თავად აპლიკანტს დაეხმარება პრობლემის არსის უკეთ გადმოცემაში. ამავე დროს საგრანტო განაცხადის წერილობითი ჩაბარება მაინც სავალდებულოა.  </w:t>
      </w:r>
    </w:p>
    <w:p w:rsidR="001C44EF" w:rsidRDefault="001C44EF">
      <w:pPr>
        <w:jc w:val="both"/>
        <w:rPr>
          <w:rFonts w:ascii="Merriweather" w:eastAsia="Merriweather" w:hAnsi="Merriweather" w:cs="Merriweather"/>
          <w:sz w:val="20"/>
          <w:szCs w:val="20"/>
        </w:rPr>
      </w:pPr>
    </w:p>
    <w:p w:rsidR="001C44EF" w:rsidRPr="00E53E40" w:rsidRDefault="001039F1" w:rsidP="00E419C0">
      <w:pPr>
        <w:jc w:val="both"/>
        <w:rPr>
          <w:rFonts w:ascii="Sylfaen" w:hAnsi="Sylfaen"/>
          <w:b/>
          <w:sz w:val="22"/>
          <w:szCs w:val="20"/>
          <w:lang w:val="ka-GE"/>
        </w:rPr>
      </w:pPr>
      <w:r w:rsidRPr="00E53E40">
        <w:rPr>
          <w:rFonts w:ascii="Sylfaen" w:hAnsi="Sylfaen"/>
          <w:b/>
          <w:sz w:val="22"/>
          <w:szCs w:val="20"/>
          <w:lang w:val="ka-GE"/>
        </w:rPr>
        <w:lastRenderedPageBreak/>
        <w:t xml:space="preserve">საგრანტო განაცხადების შეფასების პროცესი და კრიტერიუმები  </w:t>
      </w:r>
    </w:p>
    <w:p w:rsidR="001C44EF" w:rsidRPr="00E419C0" w:rsidRDefault="001039F1">
      <w:pPr>
        <w:jc w:val="both"/>
        <w:rPr>
          <w:rFonts w:ascii="Sylfaen" w:hAnsi="Sylfaen"/>
          <w:sz w:val="20"/>
          <w:szCs w:val="20"/>
          <w:lang w:val="ka-GE"/>
        </w:rPr>
      </w:pPr>
      <w:r w:rsidRPr="00E419C0">
        <w:rPr>
          <w:rFonts w:ascii="Sylfaen" w:hAnsi="Sylfaen"/>
          <w:sz w:val="20"/>
          <w:szCs w:val="20"/>
          <w:lang w:val="ka-GE"/>
        </w:rPr>
        <w:t xml:space="preserve">საგრანტო განაცხადებს შეაფასებს სპეციალურად ამ საგრანტო პროგრამისთვის შექმნილი გრანტების შემფასებელი კომისია, რომლის შემადგენლობაში იქნებიან ACCESS-ის თანამშრომლები და სხვა საზოგადოებრივი ორგანიზაციებიდან მოწვეული პირები. </w:t>
      </w:r>
    </w:p>
    <w:p w:rsidR="001C44EF" w:rsidRPr="00E419C0" w:rsidRDefault="001C44EF" w:rsidP="00E419C0">
      <w:pPr>
        <w:jc w:val="both"/>
        <w:rPr>
          <w:rFonts w:ascii="Sylfaen" w:hAnsi="Sylfaen"/>
          <w:sz w:val="20"/>
          <w:szCs w:val="20"/>
          <w:lang w:val="ka-GE"/>
        </w:rPr>
      </w:pPr>
    </w:p>
    <w:p w:rsidR="001C44EF" w:rsidRPr="00E419C0" w:rsidRDefault="001039F1" w:rsidP="00E419C0">
      <w:pPr>
        <w:jc w:val="both"/>
        <w:rPr>
          <w:rFonts w:ascii="Sylfaen" w:hAnsi="Sylfaen"/>
          <w:sz w:val="20"/>
          <w:szCs w:val="20"/>
          <w:lang w:val="ka-GE"/>
        </w:rPr>
      </w:pPr>
      <w:r w:rsidRPr="00E419C0">
        <w:rPr>
          <w:rFonts w:ascii="Sylfaen" w:hAnsi="Sylfaen"/>
          <w:sz w:val="20"/>
          <w:szCs w:val="20"/>
          <w:lang w:val="ka-GE"/>
        </w:rPr>
        <w:t xml:space="preserve">საგრანტო განაცხადების შეფასების კრიტერიუმები:    </w:t>
      </w:r>
    </w:p>
    <w:p w:rsidR="001C44EF" w:rsidRPr="00E53E40" w:rsidRDefault="001039F1" w:rsidP="00E53E40">
      <w:pPr>
        <w:pStyle w:val="ListParagraph"/>
        <w:numPr>
          <w:ilvl w:val="0"/>
          <w:numId w:val="14"/>
        </w:numPr>
        <w:jc w:val="both"/>
        <w:rPr>
          <w:rFonts w:ascii="Sylfaen" w:hAnsi="Sylfaen"/>
          <w:sz w:val="20"/>
          <w:szCs w:val="20"/>
          <w:lang w:val="ka-GE"/>
        </w:rPr>
      </w:pPr>
      <w:r w:rsidRPr="00E53E40">
        <w:rPr>
          <w:rFonts w:ascii="Sylfaen" w:hAnsi="Sylfaen" w:cs="Sylfaen"/>
          <w:sz w:val="20"/>
          <w:szCs w:val="20"/>
          <w:lang w:val="ka-GE"/>
        </w:rPr>
        <w:t>ტექნიკური</w:t>
      </w:r>
      <w:r w:rsidRPr="00E53E40">
        <w:rPr>
          <w:rFonts w:ascii="Sylfaen" w:hAnsi="Sylfaen"/>
          <w:sz w:val="20"/>
          <w:szCs w:val="20"/>
          <w:lang w:val="ka-GE"/>
        </w:rPr>
        <w:t xml:space="preserve"> </w:t>
      </w:r>
      <w:r w:rsidRPr="00E53E40">
        <w:rPr>
          <w:rFonts w:ascii="Sylfaen" w:hAnsi="Sylfaen" w:cs="Sylfaen"/>
          <w:sz w:val="20"/>
          <w:szCs w:val="20"/>
          <w:lang w:val="ka-GE"/>
        </w:rPr>
        <w:t>მხარე</w:t>
      </w:r>
      <w:r w:rsidRPr="00E53E40">
        <w:rPr>
          <w:rFonts w:ascii="Sylfaen" w:hAnsi="Sylfaen"/>
          <w:sz w:val="20"/>
          <w:szCs w:val="20"/>
          <w:lang w:val="ka-GE"/>
        </w:rPr>
        <w:t xml:space="preserve"> (50): </w:t>
      </w:r>
    </w:p>
    <w:p w:rsidR="001C44EF" w:rsidRPr="00F6239A" w:rsidRDefault="001039F1" w:rsidP="00F6239A">
      <w:pPr>
        <w:pStyle w:val="ListParagraph"/>
        <w:numPr>
          <w:ilvl w:val="0"/>
          <w:numId w:val="15"/>
        </w:numPr>
        <w:jc w:val="both"/>
        <w:rPr>
          <w:rFonts w:ascii="Sylfaen" w:hAnsi="Sylfaen"/>
          <w:sz w:val="20"/>
          <w:szCs w:val="20"/>
          <w:lang w:val="ka-GE"/>
        </w:rPr>
      </w:pPr>
      <w:r w:rsidRPr="00F6239A">
        <w:rPr>
          <w:rFonts w:ascii="Sylfaen" w:hAnsi="Sylfaen"/>
          <w:sz w:val="20"/>
          <w:szCs w:val="20"/>
          <w:lang w:val="ka-GE"/>
        </w:rPr>
        <w:t xml:space="preserve">საგრანტო განაცხადის შესაბამისობა მოქალაქეთა ჩართულობის საგრანტო პროგრამის მიზნებთან  და კრიტერიუმებთან; </w:t>
      </w:r>
    </w:p>
    <w:p w:rsidR="001C44EF" w:rsidRPr="00F6239A" w:rsidRDefault="001039F1" w:rsidP="00F6239A">
      <w:pPr>
        <w:pStyle w:val="ListParagraph"/>
        <w:numPr>
          <w:ilvl w:val="0"/>
          <w:numId w:val="15"/>
        </w:numPr>
        <w:jc w:val="both"/>
        <w:rPr>
          <w:rFonts w:ascii="Sylfaen" w:hAnsi="Sylfaen"/>
          <w:sz w:val="20"/>
          <w:szCs w:val="20"/>
          <w:lang w:val="ka-GE"/>
        </w:rPr>
      </w:pPr>
      <w:r w:rsidRPr="00F6239A">
        <w:rPr>
          <w:rFonts w:ascii="Sylfaen" w:hAnsi="Sylfaen"/>
          <w:sz w:val="20"/>
          <w:szCs w:val="20"/>
          <w:lang w:val="ka-GE"/>
        </w:rPr>
        <w:t xml:space="preserve">წარმოდგენილი პროექტის შესაბამისობა მსგავსი მიზნის მქონე მიმდინარე და ძველ ინიციატივებთან; </w:t>
      </w:r>
    </w:p>
    <w:p w:rsidR="001C44EF" w:rsidRPr="00F6239A" w:rsidRDefault="001039F1" w:rsidP="00F6239A">
      <w:pPr>
        <w:pStyle w:val="ListParagraph"/>
        <w:numPr>
          <w:ilvl w:val="0"/>
          <w:numId w:val="15"/>
        </w:numPr>
        <w:jc w:val="both"/>
        <w:rPr>
          <w:rFonts w:ascii="Sylfaen" w:hAnsi="Sylfaen"/>
          <w:sz w:val="20"/>
          <w:szCs w:val="20"/>
          <w:lang w:val="ka-GE"/>
        </w:rPr>
      </w:pPr>
      <w:r w:rsidRPr="00F6239A">
        <w:rPr>
          <w:rFonts w:ascii="Sylfaen" w:hAnsi="Sylfaen"/>
          <w:sz w:val="20"/>
          <w:szCs w:val="20"/>
          <w:lang w:val="ka-GE"/>
        </w:rPr>
        <w:t>შემოთავაზებული სტრატეგიებისა და ტაქტიკის ეფექტიანობა;</w:t>
      </w:r>
    </w:p>
    <w:p w:rsidR="001C44EF" w:rsidRPr="00F6239A" w:rsidRDefault="001039F1" w:rsidP="00F6239A">
      <w:pPr>
        <w:pStyle w:val="ListParagraph"/>
        <w:numPr>
          <w:ilvl w:val="0"/>
          <w:numId w:val="15"/>
        </w:numPr>
        <w:jc w:val="both"/>
        <w:rPr>
          <w:rFonts w:ascii="Sylfaen" w:hAnsi="Sylfaen"/>
          <w:sz w:val="20"/>
          <w:szCs w:val="20"/>
          <w:lang w:val="ka-GE"/>
        </w:rPr>
      </w:pPr>
      <w:r w:rsidRPr="00F6239A">
        <w:rPr>
          <w:rFonts w:ascii="Sylfaen" w:hAnsi="Sylfaen"/>
          <w:sz w:val="20"/>
          <w:szCs w:val="20"/>
          <w:lang w:val="ka-GE"/>
        </w:rPr>
        <w:t xml:space="preserve">ინოვაციური ტექნოლოგიების, მათ შორის მედიისა და სხვა ვიზუალური მასალების, გამოყენება </w:t>
      </w:r>
      <w:r w:rsidR="00A05426">
        <w:rPr>
          <w:rFonts w:ascii="Sylfaen" w:hAnsi="Sylfaen"/>
          <w:sz w:val="20"/>
          <w:szCs w:val="20"/>
          <w:lang w:val="ka-GE"/>
        </w:rPr>
        <w:t>მოქალაქეებთან</w:t>
      </w:r>
      <w:r w:rsidRPr="00F6239A">
        <w:rPr>
          <w:rFonts w:ascii="Sylfaen" w:hAnsi="Sylfaen"/>
          <w:sz w:val="20"/>
          <w:szCs w:val="20"/>
          <w:lang w:val="ka-GE"/>
        </w:rPr>
        <w:t xml:space="preserve"> ეფექტიანი კომუნიკაციისთვის; </w:t>
      </w:r>
    </w:p>
    <w:p w:rsidR="001C44EF" w:rsidRPr="00F6239A" w:rsidRDefault="001039F1" w:rsidP="00F6239A">
      <w:pPr>
        <w:pStyle w:val="ListParagraph"/>
        <w:numPr>
          <w:ilvl w:val="0"/>
          <w:numId w:val="15"/>
        </w:numPr>
        <w:jc w:val="both"/>
        <w:rPr>
          <w:rFonts w:ascii="Sylfaen" w:hAnsi="Sylfaen"/>
          <w:sz w:val="20"/>
          <w:szCs w:val="20"/>
          <w:lang w:val="ka-GE"/>
        </w:rPr>
      </w:pPr>
      <w:r w:rsidRPr="00F6239A">
        <w:rPr>
          <w:rFonts w:ascii="Sylfaen" w:hAnsi="Sylfaen"/>
          <w:sz w:val="20"/>
          <w:szCs w:val="20"/>
          <w:lang w:val="ka-GE"/>
        </w:rPr>
        <w:t xml:space="preserve">პროექტის განხორციელების პროცესში ქალების, ახალგაზრების ან/და სხვადასხვა დაუცველი ჯგუფის ჩართულობისა და მონაწილეობის უზრუნველყოფის მასშტაბი; </w:t>
      </w:r>
    </w:p>
    <w:p w:rsidR="001C44EF" w:rsidRDefault="00A05426" w:rsidP="00F6239A">
      <w:pPr>
        <w:pStyle w:val="ListParagraph"/>
        <w:numPr>
          <w:ilvl w:val="0"/>
          <w:numId w:val="15"/>
        </w:numPr>
        <w:jc w:val="both"/>
        <w:rPr>
          <w:rFonts w:ascii="Sylfaen" w:hAnsi="Sylfaen"/>
          <w:sz w:val="20"/>
          <w:szCs w:val="20"/>
          <w:lang w:val="ka-GE"/>
        </w:rPr>
      </w:pPr>
      <w:r>
        <w:rPr>
          <w:rFonts w:ascii="Sylfaen" w:hAnsi="Sylfaen"/>
          <w:sz w:val="20"/>
          <w:szCs w:val="20"/>
          <w:lang w:val="ka-GE"/>
        </w:rPr>
        <w:t>პროექტის სანდო</w:t>
      </w:r>
      <w:r w:rsidR="001039F1" w:rsidRPr="00F6239A">
        <w:rPr>
          <w:rFonts w:ascii="Sylfaen" w:hAnsi="Sylfaen"/>
          <w:sz w:val="20"/>
          <w:szCs w:val="20"/>
          <w:lang w:val="ka-GE"/>
        </w:rPr>
        <w:t xml:space="preserve"> და ეფექტური საკომუნიკაციო გეგმა, რომელიც ასევე მოიაზრებს საზოგადოების სხვადასხვა ჯგუფის (მათ შორის მარგინალური ჯგუფების) ჩართულობას. </w:t>
      </w:r>
    </w:p>
    <w:p w:rsidR="00F6239A" w:rsidRPr="00F6239A" w:rsidRDefault="00F6239A" w:rsidP="00F6239A">
      <w:pPr>
        <w:pStyle w:val="ListParagraph"/>
        <w:jc w:val="both"/>
        <w:rPr>
          <w:rFonts w:ascii="Sylfaen" w:hAnsi="Sylfaen"/>
          <w:sz w:val="20"/>
          <w:szCs w:val="20"/>
          <w:lang w:val="ka-GE"/>
        </w:rPr>
      </w:pPr>
    </w:p>
    <w:p w:rsidR="001C44EF" w:rsidRPr="00F6239A" w:rsidRDefault="001039F1" w:rsidP="00F6239A">
      <w:pPr>
        <w:pStyle w:val="ListParagraph"/>
        <w:numPr>
          <w:ilvl w:val="0"/>
          <w:numId w:val="14"/>
        </w:numPr>
        <w:jc w:val="both"/>
        <w:rPr>
          <w:rFonts w:ascii="Sylfaen" w:hAnsi="Sylfaen"/>
          <w:sz w:val="20"/>
          <w:szCs w:val="20"/>
          <w:lang w:val="ka-GE"/>
        </w:rPr>
      </w:pPr>
      <w:r w:rsidRPr="00F6239A">
        <w:rPr>
          <w:rFonts w:ascii="Sylfaen" w:hAnsi="Sylfaen" w:cs="Sylfaen"/>
          <w:sz w:val="20"/>
          <w:szCs w:val="20"/>
          <w:lang w:val="ka-GE"/>
        </w:rPr>
        <w:t>გეოგრაფიული</w:t>
      </w:r>
      <w:r w:rsidRPr="00F6239A">
        <w:rPr>
          <w:rFonts w:ascii="Sylfaen" w:hAnsi="Sylfaen"/>
          <w:sz w:val="20"/>
          <w:szCs w:val="20"/>
          <w:lang w:val="ka-GE"/>
        </w:rPr>
        <w:t xml:space="preserve"> </w:t>
      </w:r>
      <w:r w:rsidRPr="00F6239A">
        <w:rPr>
          <w:rFonts w:ascii="Sylfaen" w:hAnsi="Sylfaen" w:cs="Sylfaen"/>
          <w:sz w:val="20"/>
          <w:szCs w:val="20"/>
          <w:lang w:val="ka-GE"/>
        </w:rPr>
        <w:t>დაფარვა</w:t>
      </w:r>
      <w:r w:rsidRPr="00F6239A">
        <w:rPr>
          <w:rFonts w:ascii="Sylfaen" w:hAnsi="Sylfaen"/>
          <w:sz w:val="20"/>
          <w:szCs w:val="20"/>
          <w:lang w:val="ka-GE"/>
        </w:rPr>
        <w:t xml:space="preserve"> (10):  </w:t>
      </w:r>
    </w:p>
    <w:p w:rsidR="001C44EF" w:rsidRPr="00F6239A" w:rsidRDefault="001039F1" w:rsidP="00F6239A">
      <w:pPr>
        <w:pStyle w:val="ListParagraph"/>
        <w:numPr>
          <w:ilvl w:val="0"/>
          <w:numId w:val="16"/>
        </w:numPr>
        <w:jc w:val="both"/>
        <w:rPr>
          <w:rFonts w:ascii="Sylfaen" w:hAnsi="Sylfaen"/>
          <w:sz w:val="20"/>
          <w:szCs w:val="20"/>
          <w:lang w:val="ka-GE"/>
        </w:rPr>
      </w:pPr>
      <w:r w:rsidRPr="00F6239A">
        <w:rPr>
          <w:rFonts w:ascii="Sylfaen" w:hAnsi="Sylfaen"/>
          <w:sz w:val="20"/>
          <w:szCs w:val="20"/>
          <w:lang w:val="ka-GE"/>
        </w:rPr>
        <w:t xml:space="preserve">პროექტის </w:t>
      </w:r>
      <w:r w:rsidR="00222C0F">
        <w:rPr>
          <w:rFonts w:ascii="Sylfaen" w:hAnsi="Sylfaen"/>
          <w:sz w:val="20"/>
          <w:szCs w:val="20"/>
          <w:lang w:val="ka-GE"/>
        </w:rPr>
        <w:t xml:space="preserve">გეორგაფიული </w:t>
      </w:r>
      <w:r w:rsidRPr="00F6239A">
        <w:rPr>
          <w:rFonts w:ascii="Sylfaen" w:hAnsi="Sylfaen"/>
          <w:sz w:val="20"/>
          <w:szCs w:val="20"/>
          <w:lang w:val="ka-GE"/>
        </w:rPr>
        <w:t xml:space="preserve">ფოკუსი </w:t>
      </w:r>
      <w:r w:rsidR="00A05426" w:rsidRPr="00F6239A">
        <w:rPr>
          <w:rFonts w:ascii="Sylfaen" w:hAnsi="Sylfaen"/>
          <w:sz w:val="20"/>
          <w:szCs w:val="20"/>
          <w:lang w:val="ka-GE"/>
        </w:rPr>
        <w:t>არასამთავრობო ორგანიზაციების მიმართ</w:t>
      </w:r>
      <w:r w:rsidR="00A05426">
        <w:rPr>
          <w:rFonts w:ascii="Sylfaen" w:hAnsi="Sylfaen"/>
          <w:sz w:val="20"/>
          <w:szCs w:val="20"/>
          <w:lang w:val="ka-GE"/>
        </w:rPr>
        <w:t xml:space="preserve"> მოსახლეობის ინფორმირებულობისა</w:t>
      </w:r>
      <w:r w:rsidRPr="00F6239A">
        <w:rPr>
          <w:rFonts w:ascii="Sylfaen" w:hAnsi="Sylfaen"/>
          <w:sz w:val="20"/>
          <w:szCs w:val="20"/>
          <w:lang w:val="ka-GE"/>
        </w:rPr>
        <w:t xml:space="preserve"> და მხარდაჭერის გაზრდ</w:t>
      </w:r>
      <w:r w:rsidR="00A05426">
        <w:rPr>
          <w:rFonts w:ascii="Sylfaen" w:hAnsi="Sylfaen"/>
          <w:sz w:val="20"/>
          <w:szCs w:val="20"/>
          <w:lang w:val="ka-GE"/>
        </w:rPr>
        <w:t>ის მიზნით;</w:t>
      </w:r>
    </w:p>
    <w:p w:rsidR="001C44EF" w:rsidRDefault="001039F1" w:rsidP="00F6239A">
      <w:pPr>
        <w:pStyle w:val="ListParagraph"/>
        <w:numPr>
          <w:ilvl w:val="0"/>
          <w:numId w:val="16"/>
        </w:numPr>
        <w:jc w:val="both"/>
        <w:rPr>
          <w:rFonts w:ascii="Sylfaen" w:hAnsi="Sylfaen"/>
          <w:sz w:val="20"/>
          <w:szCs w:val="20"/>
          <w:lang w:val="ka-GE"/>
        </w:rPr>
      </w:pPr>
      <w:r w:rsidRPr="00F6239A">
        <w:rPr>
          <w:rFonts w:ascii="Sylfaen" w:hAnsi="Sylfaen"/>
          <w:sz w:val="20"/>
          <w:szCs w:val="20"/>
          <w:lang w:val="ka-GE"/>
        </w:rPr>
        <w:t>დედაქალაქიდან ყველაზე მეტად დაშორებუ</w:t>
      </w:r>
      <w:r w:rsidR="00A05426">
        <w:rPr>
          <w:rFonts w:ascii="Sylfaen" w:hAnsi="Sylfaen"/>
          <w:sz w:val="20"/>
          <w:szCs w:val="20"/>
          <w:lang w:val="ka-GE"/>
        </w:rPr>
        <w:t>ლი და დაუცველი თემების ჩართულობა</w:t>
      </w:r>
      <w:r w:rsidRPr="00F6239A">
        <w:rPr>
          <w:rFonts w:ascii="Sylfaen" w:hAnsi="Sylfaen"/>
          <w:sz w:val="20"/>
          <w:szCs w:val="20"/>
          <w:lang w:val="ka-GE"/>
        </w:rPr>
        <w:t xml:space="preserve">; </w:t>
      </w:r>
    </w:p>
    <w:p w:rsidR="00A05426" w:rsidRDefault="00A05426" w:rsidP="00F6239A">
      <w:pPr>
        <w:ind w:left="720"/>
        <w:jc w:val="both"/>
        <w:rPr>
          <w:rFonts w:ascii="Sylfaen" w:hAnsi="Sylfaen"/>
          <w:sz w:val="20"/>
          <w:szCs w:val="20"/>
        </w:rPr>
      </w:pPr>
    </w:p>
    <w:p w:rsidR="001C44EF" w:rsidRPr="00F6239A" w:rsidRDefault="001039F1" w:rsidP="00F6239A">
      <w:pPr>
        <w:pStyle w:val="ListParagraph"/>
        <w:numPr>
          <w:ilvl w:val="0"/>
          <w:numId w:val="14"/>
        </w:numPr>
        <w:jc w:val="both"/>
        <w:rPr>
          <w:rFonts w:ascii="Sylfaen" w:hAnsi="Sylfaen"/>
          <w:sz w:val="20"/>
          <w:szCs w:val="20"/>
          <w:lang w:val="ka-GE"/>
        </w:rPr>
      </w:pPr>
      <w:r w:rsidRPr="00F6239A">
        <w:rPr>
          <w:rFonts w:ascii="Sylfaen" w:hAnsi="Sylfaen" w:cs="Sylfaen"/>
          <w:sz w:val="20"/>
          <w:szCs w:val="20"/>
          <w:lang w:val="ka-GE"/>
        </w:rPr>
        <w:t>ბენეფიციარები</w:t>
      </w:r>
      <w:r w:rsidRPr="00F6239A">
        <w:rPr>
          <w:rFonts w:ascii="Sylfaen" w:hAnsi="Sylfaen"/>
          <w:sz w:val="20"/>
          <w:szCs w:val="20"/>
          <w:lang w:val="ka-GE"/>
        </w:rPr>
        <w:t xml:space="preserve"> (10): </w:t>
      </w:r>
    </w:p>
    <w:p w:rsidR="001C44EF" w:rsidRPr="00F6239A" w:rsidRDefault="00222C0F" w:rsidP="00F6239A">
      <w:pPr>
        <w:pStyle w:val="ListParagraph"/>
        <w:numPr>
          <w:ilvl w:val="0"/>
          <w:numId w:val="17"/>
        </w:numPr>
        <w:jc w:val="both"/>
        <w:rPr>
          <w:rFonts w:ascii="Sylfaen" w:hAnsi="Sylfaen"/>
          <w:sz w:val="20"/>
          <w:szCs w:val="20"/>
          <w:lang w:val="ka-GE"/>
        </w:rPr>
      </w:pPr>
      <w:r>
        <w:rPr>
          <w:rFonts w:ascii="Sylfaen" w:hAnsi="Sylfaen"/>
          <w:sz w:val="20"/>
          <w:szCs w:val="20"/>
          <w:lang w:val="ka-GE"/>
        </w:rPr>
        <w:t>არსებითი</w:t>
      </w:r>
      <w:r w:rsidR="001039F1" w:rsidRPr="00F6239A">
        <w:rPr>
          <w:rFonts w:ascii="Sylfaen" w:hAnsi="Sylfaen"/>
          <w:sz w:val="20"/>
          <w:szCs w:val="20"/>
          <w:lang w:val="ka-GE"/>
        </w:rPr>
        <w:t xml:space="preserve"> და ფართო-მასშტაბიანი ჩართულობის მიზნით დაგეგმილი  ღონისძიებები ცნობიერების ამაღლების, ადვოკატირების მხარდაჭერისა და/ან სხვა ღონისძიებებში მოქალაქეების მონაწილეობის მიზნით; </w:t>
      </w:r>
    </w:p>
    <w:p w:rsidR="001C44EF" w:rsidRPr="00F6239A" w:rsidRDefault="001039F1" w:rsidP="00F6239A">
      <w:pPr>
        <w:pStyle w:val="ListParagraph"/>
        <w:numPr>
          <w:ilvl w:val="0"/>
          <w:numId w:val="17"/>
        </w:numPr>
        <w:jc w:val="both"/>
        <w:rPr>
          <w:rFonts w:ascii="Sylfaen" w:hAnsi="Sylfaen"/>
          <w:sz w:val="20"/>
          <w:szCs w:val="20"/>
          <w:lang w:val="ka-GE"/>
        </w:rPr>
      </w:pPr>
      <w:r w:rsidRPr="00F6239A">
        <w:rPr>
          <w:rFonts w:ascii="Sylfaen" w:hAnsi="Sylfaen"/>
          <w:sz w:val="20"/>
          <w:szCs w:val="20"/>
          <w:lang w:val="ka-GE"/>
        </w:rPr>
        <w:t xml:space="preserve">მოხალისეებისა და  ახალგაზრდების ჩართულობის წახალისება; </w:t>
      </w:r>
    </w:p>
    <w:p w:rsidR="001C44EF" w:rsidRDefault="001039F1" w:rsidP="00F6239A">
      <w:pPr>
        <w:pStyle w:val="ListParagraph"/>
        <w:numPr>
          <w:ilvl w:val="0"/>
          <w:numId w:val="17"/>
        </w:numPr>
        <w:jc w:val="both"/>
        <w:rPr>
          <w:rFonts w:ascii="Sylfaen" w:hAnsi="Sylfaen"/>
          <w:sz w:val="20"/>
          <w:szCs w:val="20"/>
          <w:lang w:val="ka-GE"/>
        </w:rPr>
      </w:pPr>
      <w:r w:rsidRPr="00F6239A">
        <w:rPr>
          <w:rFonts w:ascii="Sylfaen" w:hAnsi="Sylfaen"/>
          <w:sz w:val="20"/>
          <w:szCs w:val="20"/>
          <w:lang w:val="ka-GE"/>
        </w:rPr>
        <w:t>პროექტის მიერ სამიზნე ჯგუფებად ქალების, რელიგიური, სექსუ</w:t>
      </w:r>
      <w:r w:rsidR="00A05426">
        <w:rPr>
          <w:rFonts w:ascii="Sylfaen" w:hAnsi="Sylfaen"/>
          <w:sz w:val="20"/>
          <w:szCs w:val="20"/>
          <w:lang w:val="ka-GE"/>
        </w:rPr>
        <w:t xml:space="preserve">ალური ან ეთნიკურ უმცირესობების, </w:t>
      </w:r>
      <w:r w:rsidRPr="00F6239A">
        <w:rPr>
          <w:rFonts w:ascii="Sylfaen" w:hAnsi="Sylfaen"/>
          <w:sz w:val="20"/>
          <w:szCs w:val="20"/>
          <w:lang w:val="ka-GE"/>
        </w:rPr>
        <w:t xml:space="preserve">შეზღუდული შესაძლებლობების მქონე პირების, იძულებით გადაადგილებულ პირების, ან/და სხვა დაუცველი ჯგუფების, მოაზრება. </w:t>
      </w:r>
    </w:p>
    <w:p w:rsidR="00F6239A" w:rsidRPr="00F6239A" w:rsidRDefault="00F6239A" w:rsidP="00F6239A">
      <w:pPr>
        <w:pStyle w:val="ListParagraph"/>
        <w:ind w:left="1080"/>
        <w:jc w:val="both"/>
        <w:rPr>
          <w:rFonts w:ascii="Sylfaen" w:hAnsi="Sylfaen"/>
          <w:sz w:val="20"/>
          <w:szCs w:val="20"/>
          <w:lang w:val="ka-GE"/>
        </w:rPr>
      </w:pPr>
    </w:p>
    <w:p w:rsidR="001C44EF" w:rsidRPr="00F6239A" w:rsidRDefault="001039F1" w:rsidP="00F6239A">
      <w:pPr>
        <w:pStyle w:val="ListParagraph"/>
        <w:numPr>
          <w:ilvl w:val="0"/>
          <w:numId w:val="14"/>
        </w:numPr>
        <w:jc w:val="both"/>
        <w:rPr>
          <w:rFonts w:ascii="Sylfaen" w:hAnsi="Sylfaen"/>
          <w:sz w:val="20"/>
          <w:szCs w:val="20"/>
          <w:lang w:val="ka-GE"/>
        </w:rPr>
      </w:pPr>
      <w:r w:rsidRPr="00F6239A">
        <w:rPr>
          <w:rFonts w:ascii="Sylfaen" w:hAnsi="Sylfaen" w:cs="Sylfaen"/>
          <w:sz w:val="20"/>
          <w:szCs w:val="20"/>
          <w:lang w:val="ka-GE"/>
        </w:rPr>
        <w:t>ხარჯთეფექტურობა</w:t>
      </w:r>
      <w:r w:rsidRPr="00F6239A">
        <w:rPr>
          <w:rFonts w:ascii="Sylfaen" w:hAnsi="Sylfaen"/>
          <w:sz w:val="20"/>
          <w:szCs w:val="20"/>
          <w:lang w:val="ka-GE"/>
        </w:rPr>
        <w:t xml:space="preserve"> (10)</w:t>
      </w:r>
    </w:p>
    <w:p w:rsidR="001C44EF" w:rsidRPr="00F6239A" w:rsidRDefault="001039F1" w:rsidP="00F6239A">
      <w:pPr>
        <w:pStyle w:val="ListParagraph"/>
        <w:numPr>
          <w:ilvl w:val="0"/>
          <w:numId w:val="18"/>
        </w:numPr>
        <w:jc w:val="both"/>
        <w:rPr>
          <w:rFonts w:ascii="Sylfaen" w:hAnsi="Sylfaen"/>
          <w:sz w:val="20"/>
          <w:szCs w:val="20"/>
          <w:lang w:val="ka-GE"/>
        </w:rPr>
      </w:pPr>
      <w:r w:rsidRPr="00F6239A">
        <w:rPr>
          <w:rFonts w:ascii="Sylfaen" w:hAnsi="Sylfaen"/>
          <w:sz w:val="20"/>
          <w:szCs w:val="20"/>
          <w:lang w:val="ka-GE"/>
        </w:rPr>
        <w:t xml:space="preserve">პროექტის ბიუჯეტის მიზნობრიობა და რაციონალურობა;  </w:t>
      </w:r>
    </w:p>
    <w:p w:rsidR="001C44EF" w:rsidRDefault="001039F1" w:rsidP="00F6239A">
      <w:pPr>
        <w:pStyle w:val="ListParagraph"/>
        <w:numPr>
          <w:ilvl w:val="0"/>
          <w:numId w:val="18"/>
        </w:numPr>
        <w:jc w:val="both"/>
        <w:rPr>
          <w:rFonts w:ascii="Sylfaen" w:hAnsi="Sylfaen"/>
          <w:sz w:val="20"/>
          <w:szCs w:val="20"/>
          <w:lang w:val="ka-GE"/>
        </w:rPr>
      </w:pPr>
      <w:r w:rsidRPr="00F6239A">
        <w:rPr>
          <w:rFonts w:ascii="Sylfaen" w:hAnsi="Sylfaen"/>
          <w:sz w:val="20"/>
          <w:szCs w:val="20"/>
          <w:lang w:val="ka-GE"/>
        </w:rPr>
        <w:t xml:space="preserve">თანადაფინანსების არსებობა (მათ შორის, ბიზნეს კომპანიებიდან, სხვა დონორი ორგანიზაციებიდან, </w:t>
      </w:r>
      <w:r w:rsidR="00222C0F">
        <w:rPr>
          <w:rFonts w:ascii="Sylfaen" w:hAnsi="Sylfaen"/>
          <w:sz w:val="20"/>
          <w:szCs w:val="20"/>
          <w:lang w:val="ka-GE"/>
        </w:rPr>
        <w:t>სახელმწიფოდან,</w:t>
      </w:r>
      <w:r w:rsidRPr="00F6239A">
        <w:rPr>
          <w:rFonts w:ascii="Sylfaen" w:hAnsi="Sylfaen"/>
          <w:sz w:val="20"/>
          <w:szCs w:val="20"/>
          <w:lang w:val="ka-GE"/>
        </w:rPr>
        <w:t xml:space="preserve"> მედია ორგანიზაციებიდან, სხვა პარტნიორი არასამთავრობო ორგანიზაციებიდან, მოხალისეებისგან და ა.შ.).  </w:t>
      </w:r>
    </w:p>
    <w:p w:rsidR="00F6239A" w:rsidRPr="00F6239A" w:rsidRDefault="00F6239A" w:rsidP="00F6239A">
      <w:pPr>
        <w:pStyle w:val="ListParagraph"/>
        <w:jc w:val="both"/>
        <w:rPr>
          <w:rFonts w:ascii="Sylfaen" w:hAnsi="Sylfaen"/>
          <w:sz w:val="20"/>
          <w:szCs w:val="20"/>
          <w:lang w:val="ka-GE"/>
        </w:rPr>
      </w:pPr>
    </w:p>
    <w:p w:rsidR="001C44EF" w:rsidRPr="00F6239A" w:rsidRDefault="001039F1" w:rsidP="00F6239A">
      <w:pPr>
        <w:pStyle w:val="ListParagraph"/>
        <w:numPr>
          <w:ilvl w:val="0"/>
          <w:numId w:val="14"/>
        </w:numPr>
        <w:jc w:val="both"/>
        <w:rPr>
          <w:rFonts w:ascii="Sylfaen" w:hAnsi="Sylfaen"/>
          <w:sz w:val="20"/>
          <w:szCs w:val="20"/>
          <w:lang w:val="ka-GE"/>
        </w:rPr>
      </w:pPr>
      <w:r w:rsidRPr="00F6239A">
        <w:rPr>
          <w:rFonts w:ascii="Sylfaen" w:hAnsi="Sylfaen" w:cs="Sylfaen"/>
          <w:sz w:val="20"/>
          <w:szCs w:val="20"/>
          <w:lang w:val="ka-GE"/>
        </w:rPr>
        <w:t>მზაობა</w:t>
      </w:r>
      <w:r w:rsidRPr="00F6239A">
        <w:rPr>
          <w:rFonts w:ascii="Sylfaen" w:hAnsi="Sylfaen"/>
          <w:sz w:val="20"/>
          <w:szCs w:val="20"/>
          <w:lang w:val="ka-GE"/>
        </w:rPr>
        <w:t xml:space="preserve"> </w:t>
      </w:r>
      <w:r w:rsidRPr="00F6239A">
        <w:rPr>
          <w:rFonts w:ascii="Sylfaen" w:hAnsi="Sylfaen" w:cs="Sylfaen"/>
          <w:sz w:val="20"/>
          <w:szCs w:val="20"/>
          <w:lang w:val="ka-GE"/>
        </w:rPr>
        <w:t>თანამშრომლობ</w:t>
      </w:r>
      <w:r w:rsidRPr="00F6239A">
        <w:rPr>
          <w:rFonts w:ascii="Sylfaen" w:hAnsi="Sylfaen"/>
          <w:sz w:val="20"/>
          <w:szCs w:val="20"/>
          <w:lang w:val="ka-GE"/>
        </w:rPr>
        <w:t xml:space="preserve">აზე (10):  </w:t>
      </w:r>
    </w:p>
    <w:p w:rsidR="001C44EF" w:rsidRPr="00F6239A" w:rsidRDefault="001039F1" w:rsidP="00F6239A">
      <w:pPr>
        <w:pStyle w:val="ListParagraph"/>
        <w:numPr>
          <w:ilvl w:val="0"/>
          <w:numId w:val="19"/>
        </w:numPr>
        <w:jc w:val="both"/>
        <w:rPr>
          <w:rFonts w:ascii="Sylfaen" w:hAnsi="Sylfaen"/>
          <w:sz w:val="20"/>
          <w:szCs w:val="20"/>
          <w:lang w:val="ka-GE"/>
        </w:rPr>
      </w:pPr>
      <w:r w:rsidRPr="00F6239A">
        <w:rPr>
          <w:rFonts w:ascii="Sylfaen" w:hAnsi="Sylfaen"/>
          <w:sz w:val="20"/>
          <w:szCs w:val="20"/>
          <w:lang w:val="ka-GE"/>
        </w:rPr>
        <w:t xml:space="preserve">აპლიკანტი ორგანიზაციის თანამშრომლობა სხვა არასამთავრობო ორგანიზაციებთან, </w:t>
      </w:r>
      <w:r w:rsidR="00222C0F">
        <w:rPr>
          <w:rFonts w:ascii="Sylfaen" w:hAnsi="Sylfaen"/>
          <w:sz w:val="20"/>
          <w:szCs w:val="20"/>
          <w:lang w:val="ka-GE"/>
        </w:rPr>
        <w:t>სახელმწიდო ინსტიტუტებთან,</w:t>
      </w:r>
      <w:r w:rsidRPr="00F6239A">
        <w:rPr>
          <w:rFonts w:ascii="Sylfaen" w:hAnsi="Sylfaen"/>
          <w:sz w:val="20"/>
          <w:szCs w:val="20"/>
          <w:lang w:val="ka-GE"/>
        </w:rPr>
        <w:t xml:space="preserve"> მედია ორგანიზაციებთან და მოქალაქეებთან პროექტის მიზნების მისაღწევად, როცა ეს შესაძლებელია;</w:t>
      </w:r>
    </w:p>
    <w:p w:rsidR="001C44EF" w:rsidRPr="00F6239A" w:rsidRDefault="001039F1" w:rsidP="00A05426">
      <w:pPr>
        <w:pStyle w:val="ListParagraph"/>
        <w:numPr>
          <w:ilvl w:val="0"/>
          <w:numId w:val="19"/>
        </w:numPr>
        <w:jc w:val="both"/>
        <w:rPr>
          <w:rFonts w:ascii="Sylfaen" w:hAnsi="Sylfaen"/>
          <w:sz w:val="20"/>
          <w:szCs w:val="20"/>
          <w:lang w:val="ka-GE"/>
        </w:rPr>
      </w:pPr>
      <w:r w:rsidRPr="00F6239A">
        <w:rPr>
          <w:rFonts w:ascii="Sylfaen" w:hAnsi="Sylfaen"/>
          <w:sz w:val="20"/>
          <w:szCs w:val="20"/>
          <w:lang w:val="ka-GE"/>
        </w:rPr>
        <w:t xml:space="preserve">USAID-ის მიერ დაფინანსებული/დაფუძნებული დემოკრატიული ჩართულობის ცენტრების გამოყენება ღია და საჯარო დიალოგისთვის </w:t>
      </w:r>
      <w:r w:rsidR="00D51161">
        <w:fldChar w:fldCharType="begin"/>
      </w:r>
      <w:r w:rsidR="00D51161" w:rsidRPr="00F92E11">
        <w:rPr>
          <w:lang w:val="ka-GE"/>
        </w:rPr>
        <w:instrText xml:space="preserve"> HYPERLINK "http://www.cce.ge/" </w:instrText>
      </w:r>
      <w:r w:rsidR="00D51161">
        <w:fldChar w:fldCharType="separate"/>
      </w:r>
      <w:r w:rsidRPr="00A05426">
        <w:rPr>
          <w:rStyle w:val="Hyperlink"/>
          <w:rFonts w:ascii="Sylfaen" w:hAnsi="Sylfaen"/>
          <w:sz w:val="20"/>
          <w:szCs w:val="20"/>
          <w:lang w:val="ka-GE"/>
        </w:rPr>
        <w:t>(</w:t>
      </w:r>
      <w:r w:rsidR="00A05426" w:rsidRPr="00A05426">
        <w:rPr>
          <w:rStyle w:val="Hyperlink"/>
          <w:rFonts w:ascii="Sylfaen" w:hAnsi="Sylfaen"/>
          <w:sz w:val="20"/>
          <w:szCs w:val="20"/>
          <w:lang w:val="ka-GE"/>
        </w:rPr>
        <w:t>http://www.cce.ge/</w:t>
      </w:r>
      <w:r w:rsidRPr="00A05426">
        <w:rPr>
          <w:rStyle w:val="Hyperlink"/>
          <w:rFonts w:ascii="Sylfaen" w:hAnsi="Sylfaen"/>
          <w:sz w:val="20"/>
          <w:szCs w:val="20"/>
          <w:lang w:val="ka-GE"/>
        </w:rPr>
        <w:t>);</w:t>
      </w:r>
      <w:r w:rsidR="00D51161">
        <w:rPr>
          <w:rStyle w:val="Hyperlink"/>
          <w:rFonts w:ascii="Sylfaen" w:hAnsi="Sylfaen"/>
          <w:sz w:val="20"/>
          <w:szCs w:val="20"/>
          <w:lang w:val="ka-GE"/>
        </w:rPr>
        <w:fldChar w:fldCharType="end"/>
      </w:r>
      <w:r w:rsidRPr="00F6239A">
        <w:rPr>
          <w:rFonts w:ascii="Sylfaen" w:hAnsi="Sylfaen"/>
          <w:sz w:val="20"/>
          <w:szCs w:val="20"/>
          <w:lang w:val="ka-GE"/>
        </w:rPr>
        <w:t xml:space="preserve">   </w:t>
      </w:r>
    </w:p>
    <w:p w:rsidR="001C44EF" w:rsidRPr="00F6239A" w:rsidRDefault="001039F1" w:rsidP="00F6239A">
      <w:pPr>
        <w:pStyle w:val="ListParagraph"/>
        <w:numPr>
          <w:ilvl w:val="0"/>
          <w:numId w:val="19"/>
        </w:numPr>
        <w:jc w:val="both"/>
        <w:rPr>
          <w:rFonts w:ascii="Sylfaen" w:hAnsi="Sylfaen"/>
          <w:sz w:val="20"/>
          <w:szCs w:val="20"/>
          <w:lang w:val="ka-GE"/>
        </w:rPr>
      </w:pPr>
      <w:r w:rsidRPr="00F6239A">
        <w:rPr>
          <w:rFonts w:ascii="Sylfaen" w:hAnsi="Sylfaen"/>
          <w:sz w:val="20"/>
          <w:szCs w:val="20"/>
          <w:lang w:val="ka-GE"/>
        </w:rPr>
        <w:t>სხვა არასამთავრობო ორგანიზაციებთან ცოდნისა და რესურსების გაზიარების  მიზნით თანამშრომლობის მასშტაბები ინოვაციური აქტივობების განხორციელების, მოქალაქეთა ჩართულობის და ტექნოლოგიების გამოყენების მიზნით.</w:t>
      </w:r>
    </w:p>
    <w:p w:rsidR="00F6239A" w:rsidRDefault="00F6239A" w:rsidP="00E419C0">
      <w:pPr>
        <w:jc w:val="both"/>
        <w:rPr>
          <w:rFonts w:ascii="Sylfaen" w:hAnsi="Sylfaen"/>
          <w:sz w:val="20"/>
          <w:szCs w:val="20"/>
          <w:lang w:val="ka-GE"/>
        </w:rPr>
      </w:pPr>
    </w:p>
    <w:p w:rsidR="00F92E11" w:rsidRDefault="00F92E11" w:rsidP="00E419C0">
      <w:pPr>
        <w:jc w:val="both"/>
        <w:rPr>
          <w:rFonts w:ascii="Sylfaen" w:hAnsi="Sylfaen"/>
          <w:sz w:val="20"/>
          <w:szCs w:val="20"/>
          <w:lang w:val="ka-GE"/>
        </w:rPr>
      </w:pPr>
    </w:p>
    <w:p w:rsidR="00F92E11" w:rsidRDefault="00F92E11" w:rsidP="00E419C0">
      <w:pPr>
        <w:jc w:val="both"/>
        <w:rPr>
          <w:rFonts w:ascii="Sylfaen" w:hAnsi="Sylfaen"/>
          <w:sz w:val="20"/>
          <w:szCs w:val="20"/>
          <w:lang w:val="ka-GE"/>
        </w:rPr>
      </w:pPr>
    </w:p>
    <w:p w:rsidR="00F92E11" w:rsidRPr="00E419C0" w:rsidRDefault="00F92E11" w:rsidP="00E419C0">
      <w:pPr>
        <w:jc w:val="both"/>
        <w:rPr>
          <w:rFonts w:ascii="Sylfaen" w:hAnsi="Sylfaen"/>
          <w:sz w:val="20"/>
          <w:szCs w:val="20"/>
          <w:lang w:val="ka-GE"/>
        </w:rPr>
      </w:pPr>
    </w:p>
    <w:p w:rsidR="001C44EF" w:rsidRPr="00F6239A" w:rsidRDefault="001039F1" w:rsidP="00F6239A">
      <w:pPr>
        <w:pStyle w:val="ListParagraph"/>
        <w:numPr>
          <w:ilvl w:val="0"/>
          <w:numId w:val="14"/>
        </w:numPr>
        <w:jc w:val="both"/>
        <w:rPr>
          <w:rFonts w:ascii="Sylfaen" w:hAnsi="Sylfaen"/>
          <w:sz w:val="20"/>
          <w:szCs w:val="20"/>
          <w:lang w:val="ka-GE"/>
        </w:rPr>
      </w:pPr>
      <w:r w:rsidRPr="00F6239A">
        <w:rPr>
          <w:rFonts w:ascii="Sylfaen" w:hAnsi="Sylfaen" w:cs="Sylfaen"/>
          <w:sz w:val="20"/>
          <w:szCs w:val="20"/>
          <w:lang w:val="ka-GE"/>
        </w:rPr>
        <w:t>ორგანიზაციის</w:t>
      </w:r>
      <w:r w:rsidRPr="00F6239A">
        <w:rPr>
          <w:rFonts w:ascii="Sylfaen" w:hAnsi="Sylfaen"/>
          <w:sz w:val="20"/>
          <w:szCs w:val="20"/>
          <w:lang w:val="ka-GE"/>
        </w:rPr>
        <w:t xml:space="preserve"> </w:t>
      </w:r>
      <w:r w:rsidRPr="00F6239A">
        <w:rPr>
          <w:rFonts w:ascii="Sylfaen" w:hAnsi="Sylfaen" w:cs="Sylfaen"/>
          <w:sz w:val="20"/>
          <w:szCs w:val="20"/>
          <w:lang w:val="ka-GE"/>
        </w:rPr>
        <w:t>შესაძლებლობები</w:t>
      </w:r>
      <w:r w:rsidRPr="00F6239A">
        <w:rPr>
          <w:rFonts w:ascii="Sylfaen" w:hAnsi="Sylfaen"/>
          <w:sz w:val="20"/>
          <w:szCs w:val="20"/>
          <w:lang w:val="ka-GE"/>
        </w:rPr>
        <w:t xml:space="preserve"> </w:t>
      </w:r>
      <w:r w:rsidRPr="00F6239A">
        <w:rPr>
          <w:rFonts w:ascii="Sylfaen" w:hAnsi="Sylfaen" w:cs="Sylfaen"/>
          <w:sz w:val="20"/>
          <w:szCs w:val="20"/>
          <w:lang w:val="ka-GE"/>
        </w:rPr>
        <w:t>და</w:t>
      </w:r>
      <w:r w:rsidRPr="00F6239A">
        <w:rPr>
          <w:rFonts w:ascii="Sylfaen" w:hAnsi="Sylfaen"/>
          <w:sz w:val="20"/>
          <w:szCs w:val="20"/>
          <w:lang w:val="ka-GE"/>
        </w:rPr>
        <w:t xml:space="preserve"> </w:t>
      </w:r>
      <w:r w:rsidRPr="00F6239A">
        <w:rPr>
          <w:rFonts w:ascii="Sylfaen" w:hAnsi="Sylfaen" w:cs="Sylfaen"/>
          <w:sz w:val="20"/>
          <w:szCs w:val="20"/>
          <w:lang w:val="ka-GE"/>
        </w:rPr>
        <w:t>მსგავსი</w:t>
      </w:r>
      <w:r w:rsidRPr="00F6239A">
        <w:rPr>
          <w:rFonts w:ascii="Sylfaen" w:hAnsi="Sylfaen"/>
          <w:sz w:val="20"/>
          <w:szCs w:val="20"/>
          <w:lang w:val="ka-GE"/>
        </w:rPr>
        <w:t xml:space="preserve"> </w:t>
      </w:r>
      <w:r w:rsidRPr="00F6239A">
        <w:rPr>
          <w:rFonts w:ascii="Sylfaen" w:hAnsi="Sylfaen" w:cs="Sylfaen"/>
          <w:sz w:val="20"/>
          <w:szCs w:val="20"/>
          <w:lang w:val="ka-GE"/>
        </w:rPr>
        <w:t>პროექტების</w:t>
      </w:r>
      <w:r w:rsidRPr="00F6239A">
        <w:rPr>
          <w:rFonts w:ascii="Sylfaen" w:hAnsi="Sylfaen"/>
          <w:sz w:val="20"/>
          <w:szCs w:val="20"/>
          <w:lang w:val="ka-GE"/>
        </w:rPr>
        <w:t xml:space="preserve"> </w:t>
      </w:r>
      <w:r w:rsidRPr="00F6239A">
        <w:rPr>
          <w:rFonts w:ascii="Sylfaen" w:hAnsi="Sylfaen" w:cs="Sylfaen"/>
          <w:sz w:val="20"/>
          <w:szCs w:val="20"/>
          <w:lang w:val="ka-GE"/>
        </w:rPr>
        <w:t>განხორციელ</w:t>
      </w:r>
      <w:r w:rsidRPr="00F6239A">
        <w:rPr>
          <w:rFonts w:ascii="Sylfaen" w:hAnsi="Sylfaen"/>
          <w:sz w:val="20"/>
          <w:szCs w:val="20"/>
          <w:lang w:val="ka-GE"/>
        </w:rPr>
        <w:t xml:space="preserve">ების გამოცდილება </w:t>
      </w:r>
      <w:r w:rsidRPr="00F6239A">
        <w:rPr>
          <w:rFonts w:ascii="Sylfaen" w:hAnsi="Sylfaen"/>
          <w:sz w:val="20"/>
          <w:szCs w:val="20"/>
          <w:lang w:val="ka-GE"/>
        </w:rPr>
        <w:lastRenderedPageBreak/>
        <w:t xml:space="preserve">(10):  </w:t>
      </w:r>
    </w:p>
    <w:p w:rsidR="001C44EF" w:rsidRPr="00F6239A" w:rsidRDefault="001039F1" w:rsidP="00B34AAA">
      <w:pPr>
        <w:pStyle w:val="ListParagraph"/>
        <w:numPr>
          <w:ilvl w:val="0"/>
          <w:numId w:val="20"/>
        </w:numPr>
        <w:jc w:val="both"/>
        <w:rPr>
          <w:rFonts w:ascii="Sylfaen" w:hAnsi="Sylfaen"/>
          <w:sz w:val="20"/>
          <w:szCs w:val="20"/>
          <w:lang w:val="ka-GE"/>
        </w:rPr>
      </w:pPr>
      <w:r w:rsidRPr="00F6239A">
        <w:rPr>
          <w:rFonts w:ascii="Sylfaen" w:hAnsi="Sylfaen"/>
          <w:sz w:val="20"/>
          <w:szCs w:val="20"/>
          <w:lang w:val="ka-GE"/>
        </w:rPr>
        <w:t>პროექტ</w:t>
      </w:r>
      <w:r w:rsidR="00222C0F">
        <w:rPr>
          <w:rFonts w:ascii="Sylfaen" w:hAnsi="Sylfaen"/>
          <w:sz w:val="20"/>
          <w:szCs w:val="20"/>
          <w:lang w:val="ka-GE"/>
        </w:rPr>
        <w:t xml:space="preserve">ის განმახორციელებელი გუნდის კვალიფიკაციისა და გამოცდილების </w:t>
      </w:r>
      <w:r w:rsidR="00222C0F" w:rsidRPr="00222C0F">
        <w:rPr>
          <w:rFonts w:ascii="Sylfaen" w:hAnsi="Sylfaen"/>
          <w:sz w:val="20"/>
          <w:szCs w:val="20"/>
          <w:lang w:val="ka-GE"/>
        </w:rPr>
        <w:t>ადეკ</w:t>
      </w:r>
      <w:r w:rsidRPr="00222C0F">
        <w:rPr>
          <w:rFonts w:ascii="Sylfaen" w:hAnsi="Sylfaen"/>
          <w:sz w:val="20"/>
          <w:szCs w:val="20"/>
          <w:lang w:val="ka-GE"/>
        </w:rPr>
        <w:t>ვა</w:t>
      </w:r>
      <w:r w:rsidR="00222C0F">
        <w:rPr>
          <w:rFonts w:ascii="Sylfaen" w:hAnsi="Sylfaen"/>
          <w:sz w:val="20"/>
          <w:szCs w:val="20"/>
          <w:lang w:val="ka-GE"/>
        </w:rPr>
        <w:t>ტურობა</w:t>
      </w:r>
      <w:r w:rsidRPr="00F6239A">
        <w:rPr>
          <w:rFonts w:ascii="Sylfaen" w:hAnsi="Sylfaen"/>
          <w:sz w:val="20"/>
          <w:szCs w:val="20"/>
          <w:lang w:val="ka-GE"/>
        </w:rPr>
        <w:t xml:space="preserve">; </w:t>
      </w:r>
    </w:p>
    <w:p w:rsidR="001C44EF" w:rsidRDefault="001039F1" w:rsidP="00B34AAA">
      <w:pPr>
        <w:pStyle w:val="ListParagraph"/>
        <w:numPr>
          <w:ilvl w:val="0"/>
          <w:numId w:val="20"/>
        </w:numPr>
        <w:jc w:val="both"/>
        <w:rPr>
          <w:rFonts w:ascii="Sylfaen" w:hAnsi="Sylfaen"/>
          <w:sz w:val="20"/>
          <w:szCs w:val="20"/>
          <w:lang w:val="ka-GE"/>
        </w:rPr>
      </w:pPr>
      <w:r w:rsidRPr="00F6239A">
        <w:rPr>
          <w:rFonts w:ascii="Sylfaen" w:hAnsi="Sylfaen"/>
          <w:sz w:val="20"/>
          <w:szCs w:val="20"/>
          <w:lang w:val="ka-GE"/>
        </w:rPr>
        <w:t xml:space="preserve">ორგანიზაციიას მიერ მსგავსი პროექტების განხორციელების გამოცდილება.  </w:t>
      </w:r>
    </w:p>
    <w:p w:rsidR="00222C0F" w:rsidRDefault="00222C0F" w:rsidP="00F6239A">
      <w:pPr>
        <w:jc w:val="both"/>
        <w:rPr>
          <w:rFonts w:ascii="Sylfaen" w:hAnsi="Sylfaen" w:cs="Sylfaen"/>
          <w:sz w:val="20"/>
          <w:szCs w:val="20"/>
          <w:lang w:val="ka-GE"/>
        </w:rPr>
      </w:pPr>
    </w:p>
    <w:p w:rsidR="001C44EF" w:rsidRPr="00222C0F" w:rsidRDefault="001039F1" w:rsidP="00F6239A">
      <w:pPr>
        <w:jc w:val="both"/>
        <w:rPr>
          <w:rFonts w:ascii="Sylfaen" w:hAnsi="Sylfaen"/>
          <w:b/>
          <w:sz w:val="22"/>
          <w:szCs w:val="20"/>
          <w:lang w:val="ka-GE"/>
        </w:rPr>
      </w:pPr>
      <w:r w:rsidRPr="00222C0F">
        <w:rPr>
          <w:rFonts w:ascii="Sylfaen" w:hAnsi="Sylfaen" w:cs="Sylfaen"/>
          <w:b/>
          <w:sz w:val="22"/>
          <w:szCs w:val="20"/>
          <w:lang w:val="ka-GE"/>
        </w:rPr>
        <w:t>საგრანტო</w:t>
      </w:r>
      <w:r w:rsidRPr="00222C0F">
        <w:rPr>
          <w:rFonts w:ascii="Sylfaen" w:hAnsi="Sylfaen"/>
          <w:b/>
          <w:sz w:val="22"/>
          <w:szCs w:val="20"/>
          <w:lang w:val="ka-GE"/>
        </w:rPr>
        <w:t xml:space="preserve"> </w:t>
      </w:r>
      <w:r w:rsidRPr="00222C0F">
        <w:rPr>
          <w:rFonts w:ascii="Sylfaen" w:hAnsi="Sylfaen" w:cs="Sylfaen"/>
          <w:b/>
          <w:sz w:val="22"/>
          <w:szCs w:val="20"/>
          <w:lang w:val="ka-GE"/>
        </w:rPr>
        <w:t>პროგრამის</w:t>
      </w:r>
      <w:r w:rsidRPr="00222C0F">
        <w:rPr>
          <w:rFonts w:ascii="Sylfaen" w:hAnsi="Sylfaen"/>
          <w:b/>
          <w:sz w:val="22"/>
          <w:szCs w:val="20"/>
          <w:lang w:val="ka-GE"/>
        </w:rPr>
        <w:t xml:space="preserve"> </w:t>
      </w:r>
      <w:r w:rsidRPr="00222C0F">
        <w:rPr>
          <w:rFonts w:ascii="Sylfaen" w:hAnsi="Sylfaen" w:cs="Sylfaen"/>
          <w:b/>
          <w:sz w:val="22"/>
          <w:szCs w:val="20"/>
          <w:lang w:val="ka-GE"/>
        </w:rPr>
        <w:t>ვადები</w:t>
      </w:r>
    </w:p>
    <w:tbl>
      <w:tblPr>
        <w:tblStyle w:val="a"/>
        <w:tblW w:w="9230" w:type="dxa"/>
        <w:tblInd w:w="-115" w:type="dxa"/>
        <w:tblBorders>
          <w:insideH w:val="single" w:sz="4" w:space="0" w:color="000000"/>
          <w:insideV w:val="single" w:sz="4" w:space="0" w:color="000000"/>
        </w:tblBorders>
        <w:tblLayout w:type="fixed"/>
        <w:tblLook w:val="0000" w:firstRow="0" w:lastRow="0" w:firstColumn="0" w:lastColumn="0" w:noHBand="0" w:noVBand="0"/>
      </w:tblPr>
      <w:tblGrid>
        <w:gridCol w:w="7070"/>
        <w:gridCol w:w="2160"/>
      </w:tblGrid>
      <w:tr w:rsidR="001C44EF" w:rsidTr="00A05426">
        <w:tc>
          <w:tcPr>
            <w:tcW w:w="7070" w:type="dxa"/>
            <w:tcBorders>
              <w:top w:val="single" w:sz="18" w:space="0" w:color="000000"/>
            </w:tcBorders>
          </w:tcPr>
          <w:p w:rsidR="001C44EF" w:rsidRPr="00E53E40" w:rsidRDefault="001039F1">
            <w:pPr>
              <w:jc w:val="both"/>
              <w:rPr>
                <w:rFonts w:ascii="Sylfaen" w:hAnsi="Sylfaen"/>
                <w:sz w:val="20"/>
                <w:szCs w:val="20"/>
                <w:lang w:val="ka-GE"/>
              </w:rPr>
            </w:pPr>
            <w:r w:rsidRPr="00E53E40">
              <w:rPr>
                <w:rFonts w:ascii="Sylfaen" w:hAnsi="Sylfaen"/>
                <w:sz w:val="20"/>
                <w:szCs w:val="20"/>
                <w:lang w:val="ka-GE"/>
              </w:rPr>
              <w:t>კონკურსის შესახებ განცხადების გამოქვეყნება</w:t>
            </w:r>
          </w:p>
        </w:tc>
        <w:tc>
          <w:tcPr>
            <w:tcW w:w="2160" w:type="dxa"/>
            <w:tcBorders>
              <w:top w:val="single" w:sz="18" w:space="0" w:color="000000"/>
            </w:tcBorders>
          </w:tcPr>
          <w:p w:rsidR="001C44EF" w:rsidRPr="00E53E40" w:rsidRDefault="00B34AAA" w:rsidP="00222C0F">
            <w:pPr>
              <w:jc w:val="center"/>
              <w:rPr>
                <w:rFonts w:ascii="Sylfaen" w:hAnsi="Sylfaen"/>
                <w:sz w:val="20"/>
                <w:szCs w:val="20"/>
                <w:lang w:val="ka-GE"/>
              </w:rPr>
            </w:pPr>
            <w:r>
              <w:rPr>
                <w:rFonts w:ascii="Sylfaen" w:hAnsi="Sylfaen"/>
                <w:sz w:val="20"/>
                <w:szCs w:val="20"/>
                <w:lang w:val="ka-GE"/>
              </w:rPr>
              <w:t>5</w:t>
            </w:r>
            <w:r w:rsidR="001039F1" w:rsidRPr="00E53E40">
              <w:rPr>
                <w:rFonts w:ascii="Sylfaen" w:hAnsi="Sylfaen"/>
                <w:sz w:val="20"/>
                <w:szCs w:val="20"/>
                <w:lang w:val="ka-GE"/>
              </w:rPr>
              <w:t xml:space="preserve"> </w:t>
            </w:r>
            <w:r>
              <w:rPr>
                <w:rFonts w:ascii="Sylfaen" w:hAnsi="Sylfaen"/>
                <w:sz w:val="20"/>
                <w:szCs w:val="20"/>
                <w:lang w:val="ka-GE"/>
              </w:rPr>
              <w:t>დეკემბერი,</w:t>
            </w:r>
            <w:r w:rsidR="001039F1" w:rsidRPr="00E53E40">
              <w:rPr>
                <w:rFonts w:ascii="Sylfaen" w:hAnsi="Sylfaen"/>
                <w:sz w:val="20"/>
                <w:szCs w:val="20"/>
                <w:lang w:val="ka-GE"/>
              </w:rPr>
              <w:t xml:space="preserve"> 2017</w:t>
            </w:r>
          </w:p>
        </w:tc>
      </w:tr>
      <w:tr w:rsidR="001C44EF" w:rsidTr="00A05426">
        <w:tc>
          <w:tcPr>
            <w:tcW w:w="7070" w:type="dxa"/>
            <w:tcBorders>
              <w:top w:val="single" w:sz="18" w:space="0" w:color="000000"/>
            </w:tcBorders>
          </w:tcPr>
          <w:p w:rsidR="001C44EF" w:rsidRPr="00E53E40" w:rsidRDefault="001039F1">
            <w:pPr>
              <w:jc w:val="both"/>
              <w:rPr>
                <w:rFonts w:ascii="Sylfaen" w:hAnsi="Sylfaen"/>
                <w:sz w:val="20"/>
                <w:szCs w:val="20"/>
                <w:lang w:val="ka-GE"/>
              </w:rPr>
            </w:pPr>
            <w:r w:rsidRPr="00E53E40">
              <w:rPr>
                <w:rFonts w:ascii="Sylfaen" w:hAnsi="Sylfaen"/>
                <w:sz w:val="20"/>
                <w:szCs w:val="20"/>
                <w:lang w:val="ka-GE"/>
              </w:rPr>
              <w:t>ღია კარის დღე/</w:t>
            </w:r>
            <w:r w:rsidR="00A05426">
              <w:rPr>
                <w:rFonts w:ascii="Sylfaen" w:hAnsi="Sylfaen"/>
                <w:sz w:val="20"/>
                <w:szCs w:val="20"/>
                <w:lang w:val="ka-GE"/>
              </w:rPr>
              <w:t xml:space="preserve">ან </w:t>
            </w:r>
            <w:r w:rsidRPr="00E53E40">
              <w:rPr>
                <w:rFonts w:ascii="Sylfaen" w:hAnsi="Sylfaen"/>
                <w:sz w:val="20"/>
                <w:szCs w:val="20"/>
                <w:lang w:val="ka-GE"/>
              </w:rPr>
              <w:t>ონლაინ კუნსულტაცია</w:t>
            </w:r>
          </w:p>
        </w:tc>
        <w:tc>
          <w:tcPr>
            <w:tcW w:w="2160" w:type="dxa"/>
            <w:tcBorders>
              <w:top w:val="single" w:sz="18" w:space="0" w:color="000000"/>
            </w:tcBorders>
          </w:tcPr>
          <w:p w:rsidR="001C44EF" w:rsidRPr="00E53E40" w:rsidRDefault="00B34AAA" w:rsidP="00222C0F">
            <w:pPr>
              <w:jc w:val="center"/>
              <w:rPr>
                <w:rFonts w:ascii="Sylfaen" w:hAnsi="Sylfaen"/>
                <w:sz w:val="20"/>
                <w:szCs w:val="20"/>
                <w:lang w:val="ka-GE"/>
              </w:rPr>
            </w:pPr>
            <w:r>
              <w:rPr>
                <w:rFonts w:ascii="Sylfaen" w:hAnsi="Sylfaen"/>
                <w:sz w:val="20"/>
                <w:szCs w:val="20"/>
                <w:lang w:val="ka-GE"/>
              </w:rPr>
              <w:t xml:space="preserve">12 დეკემბერი, </w:t>
            </w:r>
            <w:r w:rsidR="001039F1" w:rsidRPr="00E53E40">
              <w:rPr>
                <w:rFonts w:ascii="Sylfaen" w:hAnsi="Sylfaen"/>
                <w:sz w:val="20"/>
                <w:szCs w:val="20"/>
                <w:lang w:val="ka-GE"/>
              </w:rPr>
              <w:t>2017</w:t>
            </w:r>
          </w:p>
        </w:tc>
      </w:tr>
      <w:tr w:rsidR="001C44EF" w:rsidTr="00A05426">
        <w:tc>
          <w:tcPr>
            <w:tcW w:w="7070" w:type="dxa"/>
          </w:tcPr>
          <w:p w:rsidR="001C44EF" w:rsidRPr="00E53E40" w:rsidRDefault="001039F1">
            <w:pPr>
              <w:jc w:val="both"/>
              <w:rPr>
                <w:rFonts w:ascii="Sylfaen" w:hAnsi="Sylfaen"/>
                <w:sz w:val="20"/>
                <w:szCs w:val="20"/>
                <w:lang w:val="ka-GE"/>
              </w:rPr>
            </w:pPr>
            <w:r w:rsidRPr="00E53E40">
              <w:rPr>
                <w:rFonts w:ascii="Sylfaen" w:hAnsi="Sylfaen"/>
                <w:sz w:val="20"/>
                <w:szCs w:val="20"/>
                <w:lang w:val="ka-GE"/>
              </w:rPr>
              <w:t>კონკურსთან დაკავშირებული შეკითხვების წარდგენის ბოლო ვადა</w:t>
            </w:r>
          </w:p>
        </w:tc>
        <w:tc>
          <w:tcPr>
            <w:tcW w:w="2160" w:type="dxa"/>
          </w:tcPr>
          <w:p w:rsidR="001C44EF" w:rsidRPr="00E53E40" w:rsidRDefault="00B34AAA" w:rsidP="00222C0F">
            <w:pPr>
              <w:jc w:val="center"/>
              <w:rPr>
                <w:rFonts w:ascii="Sylfaen" w:hAnsi="Sylfaen"/>
                <w:sz w:val="20"/>
                <w:szCs w:val="20"/>
                <w:lang w:val="ka-GE"/>
              </w:rPr>
            </w:pPr>
            <w:r>
              <w:rPr>
                <w:rFonts w:ascii="Sylfaen" w:hAnsi="Sylfaen"/>
                <w:sz w:val="20"/>
                <w:szCs w:val="20"/>
                <w:lang w:val="ka-GE"/>
              </w:rPr>
              <w:t>22</w:t>
            </w:r>
            <w:r w:rsidR="001039F1" w:rsidRPr="00E53E40">
              <w:rPr>
                <w:rFonts w:ascii="Sylfaen" w:hAnsi="Sylfaen"/>
                <w:sz w:val="20"/>
                <w:szCs w:val="20"/>
                <w:lang w:val="ka-GE"/>
              </w:rPr>
              <w:t xml:space="preserve"> </w:t>
            </w:r>
            <w:r>
              <w:rPr>
                <w:rFonts w:ascii="Sylfaen" w:hAnsi="Sylfaen"/>
                <w:sz w:val="20"/>
                <w:szCs w:val="20"/>
                <w:lang w:val="ka-GE"/>
              </w:rPr>
              <w:t xml:space="preserve">დეკმებერი, </w:t>
            </w:r>
            <w:r w:rsidR="001039F1" w:rsidRPr="00E53E40">
              <w:rPr>
                <w:rFonts w:ascii="Sylfaen" w:hAnsi="Sylfaen"/>
                <w:sz w:val="20"/>
                <w:szCs w:val="20"/>
                <w:lang w:val="ka-GE"/>
              </w:rPr>
              <w:t>2017</w:t>
            </w:r>
          </w:p>
        </w:tc>
      </w:tr>
      <w:tr w:rsidR="001C44EF" w:rsidTr="00A05426">
        <w:tc>
          <w:tcPr>
            <w:tcW w:w="7070" w:type="dxa"/>
            <w:tcBorders>
              <w:bottom w:val="single" w:sz="18" w:space="0" w:color="000000"/>
            </w:tcBorders>
          </w:tcPr>
          <w:p w:rsidR="001C44EF" w:rsidRPr="00E53E40" w:rsidRDefault="001039F1">
            <w:pPr>
              <w:jc w:val="both"/>
              <w:rPr>
                <w:rFonts w:ascii="Sylfaen" w:hAnsi="Sylfaen"/>
                <w:sz w:val="20"/>
                <w:szCs w:val="20"/>
                <w:lang w:val="ka-GE"/>
              </w:rPr>
            </w:pPr>
            <w:r w:rsidRPr="00E53E40">
              <w:rPr>
                <w:rFonts w:ascii="Sylfaen" w:hAnsi="Sylfaen"/>
                <w:sz w:val="20"/>
                <w:szCs w:val="20"/>
                <w:lang w:val="ka-GE"/>
              </w:rPr>
              <w:t>ACCESS-ის მხ</w:t>
            </w:r>
            <w:r w:rsidR="00A05426">
              <w:rPr>
                <w:rFonts w:ascii="Sylfaen" w:hAnsi="Sylfaen"/>
                <w:sz w:val="20"/>
                <w:szCs w:val="20"/>
                <w:lang w:val="ka-GE"/>
              </w:rPr>
              <w:t>რიდან კითხვებზე პასუხის გაცემის</w:t>
            </w:r>
            <w:r w:rsidRPr="00E53E40">
              <w:rPr>
                <w:rFonts w:ascii="Sylfaen" w:hAnsi="Sylfaen"/>
                <w:sz w:val="20"/>
                <w:szCs w:val="20"/>
                <w:lang w:val="ka-GE"/>
              </w:rPr>
              <w:t xml:space="preserve"> ბოლო ვადა </w:t>
            </w:r>
          </w:p>
        </w:tc>
        <w:tc>
          <w:tcPr>
            <w:tcW w:w="2160" w:type="dxa"/>
            <w:tcBorders>
              <w:bottom w:val="single" w:sz="18" w:space="0" w:color="000000"/>
            </w:tcBorders>
          </w:tcPr>
          <w:p w:rsidR="001C44EF" w:rsidRPr="00E53E40" w:rsidRDefault="001039F1" w:rsidP="00222C0F">
            <w:pPr>
              <w:jc w:val="center"/>
              <w:rPr>
                <w:rFonts w:ascii="Sylfaen" w:hAnsi="Sylfaen"/>
                <w:sz w:val="20"/>
                <w:szCs w:val="20"/>
                <w:lang w:val="ka-GE"/>
              </w:rPr>
            </w:pPr>
            <w:r w:rsidRPr="00E53E40">
              <w:rPr>
                <w:rFonts w:ascii="Sylfaen" w:hAnsi="Sylfaen"/>
                <w:sz w:val="20"/>
                <w:szCs w:val="20"/>
                <w:lang w:val="ka-GE"/>
              </w:rPr>
              <w:t xml:space="preserve">25 </w:t>
            </w:r>
            <w:r w:rsidR="00B34AAA">
              <w:rPr>
                <w:rFonts w:ascii="Sylfaen" w:hAnsi="Sylfaen"/>
                <w:sz w:val="20"/>
                <w:szCs w:val="20"/>
                <w:lang w:val="ka-GE"/>
              </w:rPr>
              <w:t>დეკემბერი,</w:t>
            </w:r>
            <w:r w:rsidRPr="00E53E40">
              <w:rPr>
                <w:rFonts w:ascii="Sylfaen" w:hAnsi="Sylfaen"/>
                <w:sz w:val="20"/>
                <w:szCs w:val="20"/>
                <w:lang w:val="ka-GE"/>
              </w:rPr>
              <w:t xml:space="preserve"> 2017</w:t>
            </w:r>
          </w:p>
        </w:tc>
      </w:tr>
      <w:tr w:rsidR="001C44EF" w:rsidTr="00A05426">
        <w:tc>
          <w:tcPr>
            <w:tcW w:w="7070" w:type="dxa"/>
            <w:tcBorders>
              <w:top w:val="single" w:sz="18" w:space="0" w:color="000000"/>
              <w:bottom w:val="single" w:sz="18" w:space="0" w:color="000000"/>
            </w:tcBorders>
            <w:shd w:val="clear" w:color="auto" w:fill="F3F3F3"/>
          </w:tcPr>
          <w:p w:rsidR="001C44EF" w:rsidRPr="00A05426" w:rsidRDefault="00A05426" w:rsidP="00222C0F">
            <w:pPr>
              <w:jc w:val="center"/>
              <w:rPr>
                <w:rFonts w:ascii="AcadMtavr" w:hAnsi="AcadMtavr"/>
                <w:b/>
                <w:sz w:val="20"/>
                <w:szCs w:val="20"/>
              </w:rPr>
            </w:pPr>
            <w:proofErr w:type="spellStart"/>
            <w:r w:rsidRPr="00222C0F">
              <w:rPr>
                <w:rFonts w:ascii="AcadMtavr" w:hAnsi="AcadMtavr" w:cs="Sylfaen"/>
                <w:b/>
                <w:szCs w:val="20"/>
              </w:rPr>
              <w:t>sagranto</w:t>
            </w:r>
            <w:proofErr w:type="spellEnd"/>
            <w:r w:rsidRPr="00222C0F">
              <w:rPr>
                <w:rFonts w:ascii="AcadMtavr" w:hAnsi="AcadMtavr" w:cs="Sylfaen"/>
                <w:b/>
                <w:szCs w:val="20"/>
              </w:rPr>
              <w:t xml:space="preserve"> </w:t>
            </w:r>
            <w:proofErr w:type="spellStart"/>
            <w:r w:rsidRPr="00222C0F">
              <w:rPr>
                <w:rFonts w:ascii="AcadMtavr" w:hAnsi="AcadMtavr" w:cs="Sylfaen"/>
                <w:b/>
                <w:szCs w:val="20"/>
              </w:rPr>
              <w:t>ganacxadebis</w:t>
            </w:r>
            <w:proofErr w:type="spellEnd"/>
            <w:r w:rsidRPr="00222C0F">
              <w:rPr>
                <w:rFonts w:ascii="AcadMtavr" w:hAnsi="AcadMtavr" w:cs="Sylfaen"/>
                <w:b/>
                <w:szCs w:val="20"/>
              </w:rPr>
              <w:t xml:space="preserve"> </w:t>
            </w:r>
            <w:proofErr w:type="spellStart"/>
            <w:r w:rsidRPr="00222C0F">
              <w:rPr>
                <w:rFonts w:ascii="AcadMtavr" w:hAnsi="AcadMtavr" w:cs="Sylfaen"/>
                <w:b/>
                <w:szCs w:val="20"/>
              </w:rPr>
              <w:t>wardgenis</w:t>
            </w:r>
            <w:proofErr w:type="spellEnd"/>
            <w:r w:rsidRPr="00222C0F">
              <w:rPr>
                <w:rFonts w:ascii="AcadMtavr" w:hAnsi="AcadMtavr" w:cs="Sylfaen"/>
                <w:b/>
                <w:szCs w:val="20"/>
              </w:rPr>
              <w:t xml:space="preserve"> bolo </w:t>
            </w:r>
            <w:proofErr w:type="spellStart"/>
            <w:r w:rsidRPr="00222C0F">
              <w:rPr>
                <w:rFonts w:ascii="AcadMtavr" w:hAnsi="AcadMtavr" w:cs="Sylfaen"/>
                <w:b/>
                <w:szCs w:val="20"/>
              </w:rPr>
              <w:t>vada</w:t>
            </w:r>
            <w:proofErr w:type="spellEnd"/>
          </w:p>
        </w:tc>
        <w:tc>
          <w:tcPr>
            <w:tcW w:w="2160" w:type="dxa"/>
            <w:tcBorders>
              <w:top w:val="single" w:sz="18" w:space="0" w:color="000000"/>
              <w:bottom w:val="single" w:sz="18" w:space="0" w:color="000000"/>
            </w:tcBorders>
            <w:shd w:val="clear" w:color="auto" w:fill="F3F3F3"/>
          </w:tcPr>
          <w:p w:rsidR="00222C0F" w:rsidRDefault="00B34AAA" w:rsidP="00B34AAA">
            <w:pPr>
              <w:jc w:val="center"/>
              <w:rPr>
                <w:rFonts w:ascii="Sylfaen" w:hAnsi="Sylfaen"/>
                <w:b/>
                <w:sz w:val="20"/>
                <w:szCs w:val="20"/>
                <w:lang w:val="ka-GE"/>
              </w:rPr>
            </w:pPr>
            <w:r w:rsidRPr="00B34AAA">
              <w:rPr>
                <w:rFonts w:ascii="Sylfaen" w:hAnsi="Sylfaen"/>
                <w:b/>
                <w:sz w:val="20"/>
                <w:szCs w:val="20"/>
                <w:lang w:val="ka-GE"/>
              </w:rPr>
              <w:t xml:space="preserve">16:30 საათი, </w:t>
            </w:r>
          </w:p>
          <w:p w:rsidR="001C44EF" w:rsidRPr="00B34AAA" w:rsidRDefault="00B34AAA" w:rsidP="00B34AAA">
            <w:pPr>
              <w:jc w:val="center"/>
              <w:rPr>
                <w:rFonts w:ascii="Sylfaen" w:hAnsi="Sylfaen"/>
                <w:b/>
                <w:sz w:val="20"/>
                <w:szCs w:val="20"/>
                <w:lang w:val="ka-GE"/>
              </w:rPr>
            </w:pPr>
            <w:r w:rsidRPr="00B34AAA">
              <w:rPr>
                <w:rFonts w:ascii="Sylfaen" w:hAnsi="Sylfaen"/>
                <w:b/>
                <w:sz w:val="20"/>
                <w:szCs w:val="20"/>
                <w:lang w:val="ka-GE"/>
              </w:rPr>
              <w:t>28</w:t>
            </w:r>
            <w:r w:rsidR="001039F1" w:rsidRPr="00B34AAA">
              <w:rPr>
                <w:rFonts w:ascii="Sylfaen" w:hAnsi="Sylfaen"/>
                <w:b/>
                <w:sz w:val="20"/>
                <w:szCs w:val="20"/>
                <w:lang w:val="ka-GE"/>
              </w:rPr>
              <w:t xml:space="preserve"> </w:t>
            </w:r>
            <w:r w:rsidRPr="00B34AAA">
              <w:rPr>
                <w:rFonts w:ascii="Sylfaen" w:hAnsi="Sylfaen"/>
                <w:b/>
                <w:sz w:val="20"/>
                <w:szCs w:val="20"/>
                <w:lang w:val="ka-GE"/>
              </w:rPr>
              <w:t>დეკემბერი</w:t>
            </w:r>
            <w:r w:rsidR="001039F1" w:rsidRPr="00B34AAA">
              <w:rPr>
                <w:rFonts w:ascii="Sylfaen" w:hAnsi="Sylfaen"/>
                <w:b/>
                <w:sz w:val="20"/>
                <w:szCs w:val="20"/>
                <w:lang w:val="ka-GE"/>
              </w:rPr>
              <w:t>, 2017</w:t>
            </w:r>
          </w:p>
        </w:tc>
      </w:tr>
      <w:tr w:rsidR="001C44EF" w:rsidTr="00A05426">
        <w:tc>
          <w:tcPr>
            <w:tcW w:w="7070" w:type="dxa"/>
          </w:tcPr>
          <w:p w:rsidR="001C44EF" w:rsidRPr="00E53E40" w:rsidRDefault="001039F1">
            <w:pPr>
              <w:jc w:val="both"/>
              <w:rPr>
                <w:rFonts w:ascii="Sylfaen" w:hAnsi="Sylfaen"/>
                <w:sz w:val="20"/>
                <w:szCs w:val="20"/>
                <w:lang w:val="ka-GE"/>
              </w:rPr>
            </w:pPr>
            <w:r w:rsidRPr="00E53E40">
              <w:rPr>
                <w:rFonts w:ascii="Sylfaen" w:hAnsi="Sylfaen"/>
                <w:sz w:val="20"/>
                <w:szCs w:val="20"/>
                <w:lang w:val="ka-GE"/>
              </w:rPr>
              <w:t>საგრანტო განაცხადების შეფასება</w:t>
            </w:r>
          </w:p>
        </w:tc>
        <w:tc>
          <w:tcPr>
            <w:tcW w:w="2160" w:type="dxa"/>
          </w:tcPr>
          <w:p w:rsidR="001C44EF" w:rsidRPr="00E53E40" w:rsidRDefault="001039F1" w:rsidP="00B34AAA">
            <w:pPr>
              <w:jc w:val="center"/>
              <w:rPr>
                <w:rFonts w:ascii="Sylfaen" w:hAnsi="Sylfaen"/>
                <w:sz w:val="20"/>
                <w:szCs w:val="20"/>
                <w:lang w:val="ka-GE"/>
              </w:rPr>
            </w:pPr>
            <w:r w:rsidRPr="00E53E40">
              <w:rPr>
                <w:rFonts w:ascii="Sylfaen" w:hAnsi="Sylfaen"/>
                <w:sz w:val="20"/>
                <w:szCs w:val="20"/>
                <w:lang w:val="ka-GE"/>
              </w:rPr>
              <w:t>1</w:t>
            </w:r>
            <w:r w:rsidR="00B34AAA">
              <w:rPr>
                <w:rFonts w:ascii="Sylfaen" w:hAnsi="Sylfaen"/>
                <w:sz w:val="20"/>
                <w:szCs w:val="20"/>
                <w:lang w:val="ka-GE"/>
              </w:rPr>
              <w:t>1</w:t>
            </w:r>
            <w:r w:rsidRPr="00E53E40">
              <w:rPr>
                <w:rFonts w:ascii="Sylfaen" w:hAnsi="Sylfaen"/>
                <w:sz w:val="20"/>
                <w:szCs w:val="20"/>
                <w:lang w:val="ka-GE"/>
              </w:rPr>
              <w:t xml:space="preserve"> </w:t>
            </w:r>
            <w:r w:rsidR="00B34AAA">
              <w:rPr>
                <w:rFonts w:ascii="Sylfaen" w:hAnsi="Sylfaen"/>
                <w:sz w:val="20"/>
                <w:szCs w:val="20"/>
                <w:lang w:val="ka-GE"/>
              </w:rPr>
              <w:t>იანვარი,</w:t>
            </w:r>
            <w:r w:rsidRPr="00E53E40">
              <w:rPr>
                <w:rFonts w:ascii="Sylfaen" w:hAnsi="Sylfaen"/>
                <w:sz w:val="20"/>
                <w:szCs w:val="20"/>
                <w:lang w:val="ka-GE"/>
              </w:rPr>
              <w:t xml:space="preserve"> 2017</w:t>
            </w:r>
          </w:p>
        </w:tc>
      </w:tr>
      <w:tr w:rsidR="001C44EF" w:rsidTr="00A05426">
        <w:trPr>
          <w:trHeight w:val="332"/>
        </w:trPr>
        <w:tc>
          <w:tcPr>
            <w:tcW w:w="7070" w:type="dxa"/>
          </w:tcPr>
          <w:p w:rsidR="001C44EF" w:rsidRPr="00E53E40" w:rsidRDefault="001039F1" w:rsidP="00A05426">
            <w:pPr>
              <w:rPr>
                <w:rFonts w:ascii="Sylfaen" w:hAnsi="Sylfaen"/>
                <w:sz w:val="20"/>
                <w:szCs w:val="20"/>
                <w:lang w:val="ka-GE"/>
              </w:rPr>
            </w:pPr>
            <w:r w:rsidRPr="00E53E40">
              <w:rPr>
                <w:rFonts w:ascii="Sylfaen" w:hAnsi="Sylfaen"/>
                <w:sz w:val="20"/>
                <w:szCs w:val="20"/>
                <w:lang w:val="ka-GE"/>
              </w:rPr>
              <w:t xml:space="preserve">გამარჯვებული საგრანტო განაცხადების შესახებ გადაწყვეტილების გამოქვეყნება </w:t>
            </w:r>
          </w:p>
        </w:tc>
        <w:tc>
          <w:tcPr>
            <w:tcW w:w="2160" w:type="dxa"/>
          </w:tcPr>
          <w:p w:rsidR="001C44EF" w:rsidRPr="00E53E40" w:rsidRDefault="00B34AAA">
            <w:pPr>
              <w:jc w:val="center"/>
              <w:rPr>
                <w:rFonts w:ascii="Sylfaen" w:hAnsi="Sylfaen"/>
                <w:sz w:val="20"/>
                <w:szCs w:val="20"/>
                <w:lang w:val="ka-GE"/>
              </w:rPr>
            </w:pPr>
            <w:r>
              <w:rPr>
                <w:rFonts w:ascii="Sylfaen" w:hAnsi="Sylfaen"/>
                <w:sz w:val="20"/>
                <w:szCs w:val="20"/>
                <w:lang w:val="ka-GE"/>
              </w:rPr>
              <w:t>25 იანვარი,</w:t>
            </w:r>
            <w:r w:rsidR="001039F1" w:rsidRPr="00E53E40">
              <w:rPr>
                <w:rFonts w:ascii="Sylfaen" w:hAnsi="Sylfaen"/>
                <w:sz w:val="20"/>
                <w:szCs w:val="20"/>
                <w:lang w:val="ka-GE"/>
              </w:rPr>
              <w:t xml:space="preserve"> 2017</w:t>
            </w:r>
          </w:p>
        </w:tc>
      </w:tr>
      <w:tr w:rsidR="001C44EF" w:rsidTr="00A05426">
        <w:tc>
          <w:tcPr>
            <w:tcW w:w="7070" w:type="dxa"/>
          </w:tcPr>
          <w:p w:rsidR="001C44EF" w:rsidRPr="00E53E40" w:rsidRDefault="001039F1" w:rsidP="00A05426">
            <w:pPr>
              <w:rPr>
                <w:rFonts w:ascii="Sylfaen" w:hAnsi="Sylfaen"/>
                <w:sz w:val="20"/>
                <w:szCs w:val="20"/>
                <w:lang w:val="ka-GE"/>
              </w:rPr>
            </w:pPr>
            <w:r w:rsidRPr="00E53E40">
              <w:rPr>
                <w:rFonts w:ascii="Sylfaen" w:hAnsi="Sylfaen"/>
                <w:sz w:val="20"/>
                <w:szCs w:val="20"/>
                <w:lang w:val="ka-GE"/>
              </w:rPr>
              <w:t>საგრანტო ხელშეკრულებების გაფორმება გამარჯვებულ ორგანიზაციებთან</w:t>
            </w:r>
          </w:p>
        </w:tc>
        <w:tc>
          <w:tcPr>
            <w:tcW w:w="2160" w:type="dxa"/>
          </w:tcPr>
          <w:p w:rsidR="001C44EF" w:rsidRPr="00E53E40" w:rsidRDefault="00B34AAA" w:rsidP="00B34AAA">
            <w:pPr>
              <w:jc w:val="center"/>
              <w:rPr>
                <w:rFonts w:ascii="Sylfaen" w:hAnsi="Sylfaen"/>
                <w:sz w:val="20"/>
                <w:szCs w:val="20"/>
                <w:lang w:val="ka-GE"/>
              </w:rPr>
            </w:pPr>
            <w:r>
              <w:rPr>
                <w:rFonts w:ascii="Sylfaen" w:hAnsi="Sylfaen"/>
                <w:sz w:val="20"/>
                <w:szCs w:val="20"/>
                <w:lang w:val="ka-GE"/>
              </w:rPr>
              <w:t>9</w:t>
            </w:r>
            <w:r w:rsidR="001039F1" w:rsidRPr="00E53E40">
              <w:rPr>
                <w:rFonts w:ascii="Sylfaen" w:hAnsi="Sylfaen"/>
                <w:sz w:val="20"/>
                <w:szCs w:val="20"/>
                <w:lang w:val="ka-GE"/>
              </w:rPr>
              <w:t xml:space="preserve"> </w:t>
            </w:r>
            <w:r>
              <w:rPr>
                <w:rFonts w:ascii="Sylfaen" w:hAnsi="Sylfaen"/>
                <w:sz w:val="20"/>
                <w:szCs w:val="20"/>
                <w:lang w:val="ka-GE"/>
              </w:rPr>
              <w:t>თებერვალი,</w:t>
            </w:r>
            <w:r w:rsidR="001039F1" w:rsidRPr="00E53E40">
              <w:rPr>
                <w:rFonts w:ascii="Sylfaen" w:hAnsi="Sylfaen"/>
                <w:sz w:val="20"/>
                <w:szCs w:val="20"/>
                <w:lang w:val="ka-GE"/>
              </w:rPr>
              <w:t xml:space="preserve"> 2017</w:t>
            </w:r>
          </w:p>
        </w:tc>
      </w:tr>
      <w:tr w:rsidR="001C44EF" w:rsidTr="00222C0F">
        <w:trPr>
          <w:trHeight w:val="296"/>
        </w:trPr>
        <w:tc>
          <w:tcPr>
            <w:tcW w:w="9230" w:type="dxa"/>
            <w:gridSpan w:val="2"/>
            <w:tcBorders>
              <w:bottom w:val="single" w:sz="18" w:space="0" w:color="000000"/>
            </w:tcBorders>
          </w:tcPr>
          <w:p w:rsidR="001C44EF" w:rsidRPr="00F6239A" w:rsidRDefault="001039F1">
            <w:pPr>
              <w:jc w:val="center"/>
              <w:rPr>
                <w:rFonts w:ascii="Merriweather" w:eastAsia="Merriweather" w:hAnsi="Merriweather" w:cs="Merriweather"/>
                <w:i/>
                <w:sz w:val="20"/>
                <w:szCs w:val="20"/>
              </w:rPr>
            </w:pPr>
            <w:r w:rsidRPr="00A05426">
              <w:rPr>
                <w:rFonts w:ascii="Sylfaen" w:hAnsi="Sylfaen"/>
                <w:i/>
                <w:sz w:val="16"/>
                <w:szCs w:val="20"/>
                <w:lang w:val="ka-GE"/>
              </w:rPr>
              <w:t>გთხოვთ, გაითვალისწინოთ, რომ საგრანტო განაცხადების შეფასებისა და შედეგების გამოცხადების თარიღები შეიძლება შეიცვალოს</w:t>
            </w:r>
          </w:p>
        </w:tc>
      </w:tr>
    </w:tbl>
    <w:p w:rsidR="00222C0F" w:rsidRDefault="00222C0F">
      <w:pPr>
        <w:rPr>
          <w:rFonts w:ascii="Sylfaen" w:eastAsia="Merriweather" w:hAnsi="Sylfaen" w:cs="Merriweather"/>
          <w:b/>
          <w:sz w:val="20"/>
          <w:szCs w:val="20"/>
          <w:lang w:val="ka-GE"/>
        </w:rPr>
      </w:pPr>
    </w:p>
    <w:p w:rsidR="001C44EF" w:rsidRPr="00E53E40" w:rsidRDefault="001039F1">
      <w:pPr>
        <w:rPr>
          <w:rFonts w:ascii="Sylfaen" w:hAnsi="Sylfaen"/>
          <w:b/>
          <w:sz w:val="22"/>
          <w:szCs w:val="20"/>
          <w:lang w:val="ka-GE"/>
        </w:rPr>
      </w:pPr>
      <w:r w:rsidRPr="00E53E40">
        <w:rPr>
          <w:rFonts w:ascii="Sylfaen" w:hAnsi="Sylfaen"/>
          <w:b/>
          <w:sz w:val="22"/>
          <w:szCs w:val="20"/>
          <w:lang w:val="ka-GE"/>
        </w:rPr>
        <w:t xml:space="preserve">ტექნიკური დახმარება </w:t>
      </w:r>
    </w:p>
    <w:p w:rsidR="001C44EF" w:rsidRPr="00E419C0" w:rsidRDefault="001039F1">
      <w:pPr>
        <w:jc w:val="both"/>
        <w:rPr>
          <w:rFonts w:ascii="Sylfaen" w:hAnsi="Sylfaen"/>
          <w:sz w:val="20"/>
          <w:szCs w:val="20"/>
          <w:lang w:val="ka-GE"/>
        </w:rPr>
      </w:pPr>
      <w:r w:rsidRPr="00E419C0">
        <w:rPr>
          <w:rFonts w:ascii="Sylfaen" w:hAnsi="Sylfaen"/>
          <w:sz w:val="20"/>
          <w:szCs w:val="20"/>
          <w:lang w:val="ka-GE"/>
        </w:rPr>
        <w:t>დაინტერესების შემთხვევაში კონკურსში გამარჯვებულ ორგანიზაციებს შეუძლიათ ისარგებლონ ACCESS-ის ტექნიკური მხარდაჭერის პროგრამით და ღონისძიებებით, რომლებიც ტრენინგისა და კონსულტაციის ცენტრთან (CTC) და სამოქალაქო განვითარების სააგენტოსტან (CiDA) ერთად ხორციელდება. პროექტის საწყის ეტაპზე მოხდება დაინტერესებული ორგანიზაციის შეფასება ორგანიზაციული განვითარების კუთხით, რის მიხედვითაც დგება ორგანიზაციის ინდივიდუალური საჭიროებებზე მორგებული შესაძლებლობების განვითარების გეგმა. გრანტიორ ორგანიზაციებს აქვთ შესაძლებლობა რომ ეს გეგმები განახორციელონ მოთხოვნის შესაბამისი და სამუშაო-ადგილის საჭიროებებზე მორგებული ზედამხედველობის</w:t>
      </w:r>
      <w:r w:rsidR="00222C0F">
        <w:rPr>
          <w:rFonts w:ascii="Sylfaen" w:hAnsi="Sylfaen"/>
          <w:sz w:val="20"/>
          <w:szCs w:val="20"/>
          <w:lang w:val="ka-GE"/>
        </w:rPr>
        <w:t xml:space="preserve">ა და კონსულტაციების დახმარებით. </w:t>
      </w:r>
      <w:r w:rsidRPr="00E419C0">
        <w:rPr>
          <w:rFonts w:ascii="Sylfaen" w:hAnsi="Sylfaen"/>
          <w:sz w:val="20"/>
          <w:szCs w:val="20"/>
          <w:lang w:val="ka-GE"/>
        </w:rPr>
        <w:t xml:space="preserve">ტექნიკური დახმარება განხორციელდება პროექტის მიმდინარეობისას და სავარაუდოდ მისი დასრულების შემდეგაც. </w:t>
      </w:r>
      <w:r w:rsidR="00222C0F" w:rsidRPr="00E419C0">
        <w:rPr>
          <w:rFonts w:ascii="Sylfaen" w:hAnsi="Sylfaen"/>
          <w:sz w:val="20"/>
          <w:szCs w:val="20"/>
          <w:lang w:val="ka-GE"/>
        </w:rPr>
        <w:t>ასევე</w:t>
      </w:r>
      <w:r w:rsidR="00222C0F">
        <w:rPr>
          <w:rFonts w:ascii="Sylfaen" w:hAnsi="Sylfaen"/>
          <w:sz w:val="20"/>
          <w:szCs w:val="20"/>
          <w:lang w:val="ka-GE"/>
        </w:rPr>
        <w:t>,</w:t>
      </w:r>
      <w:r w:rsidR="00222C0F" w:rsidRPr="00E419C0">
        <w:rPr>
          <w:rFonts w:ascii="Sylfaen" w:hAnsi="Sylfaen"/>
          <w:sz w:val="20"/>
          <w:szCs w:val="20"/>
          <w:lang w:val="ka-GE"/>
        </w:rPr>
        <w:t xml:space="preserve"> </w:t>
      </w:r>
      <w:r w:rsidRPr="00E419C0">
        <w:rPr>
          <w:rFonts w:ascii="Sylfaen" w:hAnsi="Sylfaen"/>
          <w:sz w:val="20"/>
          <w:szCs w:val="20"/>
          <w:lang w:val="ka-GE"/>
        </w:rPr>
        <w:t xml:space="preserve">კონკურსში გამარჯვებულ ორგანიზაციებს საშუალება ექნებათ მონაწილეობა მიიღონ არამომგებიანი ორგანიზაციის მართვის ტრენინგ კურსში (Non-profit Management Program), რომელსაც CTC უძღვება. გამოყენებითი და პრაქტიკული სასწავლო პროგრამის საშუალებით არამომგებიანი ორგანიზაციის მართვის ტრენინგ კურსი საქართველოს მასშტაბით აძლიერებს არასამთავრობო ორგანიზაციის ლიდერებს რომ მათ შეძლონ მათი ორგანიზაციებში მენეჯმენტის წინაშე არსებული მრავალფეროვანი გამოწვევების ეფექტიანი გამკლავება. </w:t>
      </w:r>
    </w:p>
    <w:p w:rsidR="001C44EF" w:rsidRPr="00E419C0" w:rsidRDefault="001C44EF">
      <w:pPr>
        <w:jc w:val="both"/>
        <w:rPr>
          <w:rFonts w:ascii="Sylfaen" w:hAnsi="Sylfaen"/>
          <w:sz w:val="20"/>
          <w:szCs w:val="20"/>
          <w:lang w:val="ka-GE"/>
        </w:rPr>
      </w:pPr>
    </w:p>
    <w:p w:rsidR="001C44EF" w:rsidRPr="00E53E40" w:rsidRDefault="001039F1">
      <w:pPr>
        <w:rPr>
          <w:rFonts w:ascii="Sylfaen" w:hAnsi="Sylfaen"/>
          <w:b/>
          <w:sz w:val="22"/>
          <w:szCs w:val="20"/>
          <w:lang w:val="ka-GE"/>
        </w:rPr>
      </w:pPr>
      <w:r w:rsidRPr="00E53E40">
        <w:rPr>
          <w:rFonts w:ascii="Sylfaen" w:hAnsi="Sylfaen"/>
          <w:b/>
          <w:sz w:val="22"/>
          <w:szCs w:val="20"/>
          <w:lang w:val="ka-GE"/>
        </w:rPr>
        <w:t xml:space="preserve">ACCESS-ის შესახებ </w:t>
      </w:r>
    </w:p>
    <w:p w:rsidR="00EE7D6F" w:rsidRDefault="001039F1">
      <w:pPr>
        <w:jc w:val="both"/>
        <w:rPr>
          <w:rFonts w:ascii="Sylfaen" w:hAnsi="Sylfaen"/>
          <w:sz w:val="20"/>
          <w:szCs w:val="20"/>
          <w:lang w:val="ka-GE"/>
        </w:rPr>
      </w:pPr>
      <w:r w:rsidRPr="00E419C0">
        <w:rPr>
          <w:rFonts w:ascii="Sylfaen" w:hAnsi="Sylfaen"/>
          <w:sz w:val="20"/>
          <w:szCs w:val="20"/>
          <w:lang w:val="ka-GE"/>
        </w:rPr>
        <w:t>ACCESS-ი</w:t>
      </w:r>
      <w:r w:rsidR="003635D3" w:rsidRPr="00E419C0">
        <w:rPr>
          <w:rFonts w:ascii="Sylfaen" w:hAnsi="Sylfaen"/>
          <w:sz w:val="20"/>
          <w:szCs w:val="20"/>
          <w:lang w:val="ka-GE"/>
        </w:rPr>
        <w:t xml:space="preserve"> 6</w:t>
      </w:r>
      <w:r w:rsidR="00E72000" w:rsidRPr="00F92E11">
        <w:rPr>
          <w:rFonts w:ascii="Sylfaen" w:hAnsi="Sylfaen"/>
          <w:sz w:val="20"/>
          <w:szCs w:val="20"/>
          <w:lang w:val="ka-GE"/>
        </w:rPr>
        <w:t>,</w:t>
      </w:r>
      <w:r w:rsidR="00E72000">
        <w:rPr>
          <w:rFonts w:ascii="Sylfaen" w:hAnsi="Sylfaen"/>
          <w:sz w:val="20"/>
          <w:szCs w:val="20"/>
          <w:lang w:val="ka-GE"/>
        </w:rPr>
        <w:t>897</w:t>
      </w:r>
      <w:r w:rsidR="00E72000" w:rsidRPr="00F92E11">
        <w:rPr>
          <w:rFonts w:ascii="Sylfaen" w:hAnsi="Sylfaen"/>
          <w:sz w:val="20"/>
          <w:szCs w:val="20"/>
          <w:lang w:val="ka-GE"/>
        </w:rPr>
        <w:t>,</w:t>
      </w:r>
      <w:r w:rsidR="003635D3" w:rsidRPr="00E419C0">
        <w:rPr>
          <w:rFonts w:ascii="Sylfaen" w:hAnsi="Sylfaen"/>
          <w:sz w:val="20"/>
          <w:szCs w:val="20"/>
          <w:lang w:val="ka-GE"/>
        </w:rPr>
        <w:t>000</w:t>
      </w:r>
      <w:r w:rsidRPr="00E419C0">
        <w:rPr>
          <w:rFonts w:ascii="Sylfaen" w:hAnsi="Sylfaen"/>
          <w:sz w:val="20"/>
          <w:szCs w:val="20"/>
          <w:lang w:val="ka-GE"/>
        </w:rPr>
        <w:t xml:space="preserve"> მილიონი აშშ დოლარის ღირებულების პროექტია, რომელსაც ამერიკის შეერთებული შტატების საერთაშორისო განვითარების სააგენტო (USAID) აფინანსებს და აღმოსავლეთ-დასავლეთის მართვის ინსიტუტი (EWMI) </w:t>
      </w:r>
      <w:r w:rsidR="00C06BA3" w:rsidRPr="00E419C0">
        <w:rPr>
          <w:rFonts w:ascii="Sylfaen" w:hAnsi="Sylfaen"/>
          <w:sz w:val="20"/>
          <w:szCs w:val="20"/>
          <w:lang w:val="ka-GE"/>
        </w:rPr>
        <w:t>ა</w:t>
      </w:r>
      <w:r w:rsidRPr="00E419C0">
        <w:rPr>
          <w:rFonts w:ascii="Sylfaen" w:hAnsi="Sylfaen"/>
          <w:sz w:val="20"/>
          <w:szCs w:val="20"/>
          <w:lang w:val="ka-GE"/>
        </w:rPr>
        <w:t xml:space="preserve">ხორციელებს. პროექტის ადგილობრივი პარტნიორები არიან კონსულტაციის და ტრენინგის ცენტრი (CTC) და სამოქალაქო განვითარების სააგენტო (სიდა). </w:t>
      </w:r>
    </w:p>
    <w:p w:rsidR="00EE7D6F" w:rsidRDefault="00EE7D6F">
      <w:pPr>
        <w:jc w:val="both"/>
        <w:rPr>
          <w:rFonts w:ascii="Sylfaen" w:hAnsi="Sylfaen"/>
          <w:sz w:val="20"/>
          <w:szCs w:val="20"/>
          <w:lang w:val="ka-GE"/>
        </w:rPr>
      </w:pPr>
    </w:p>
    <w:p w:rsidR="001C44EF" w:rsidRPr="00E419C0" w:rsidRDefault="001039F1">
      <w:pPr>
        <w:jc w:val="both"/>
        <w:rPr>
          <w:rFonts w:ascii="Sylfaen" w:hAnsi="Sylfaen"/>
          <w:sz w:val="20"/>
          <w:szCs w:val="20"/>
          <w:lang w:val="ka-GE"/>
        </w:rPr>
      </w:pPr>
      <w:r w:rsidRPr="00E419C0">
        <w:rPr>
          <w:rFonts w:ascii="Sylfaen" w:hAnsi="Sylfaen"/>
          <w:sz w:val="20"/>
          <w:szCs w:val="20"/>
          <w:lang w:val="ka-GE"/>
        </w:rPr>
        <w:t xml:space="preserve">ACCESS-ის </w:t>
      </w:r>
      <w:r w:rsidR="00E72000">
        <w:rPr>
          <w:rFonts w:ascii="Sylfaen" w:hAnsi="Sylfaen"/>
          <w:sz w:val="20"/>
          <w:szCs w:val="20"/>
          <w:lang w:val="ka-GE"/>
        </w:rPr>
        <w:t>პროე</w:t>
      </w:r>
      <w:r w:rsidR="00F56A33" w:rsidRPr="00E419C0">
        <w:rPr>
          <w:rFonts w:ascii="Sylfaen" w:hAnsi="Sylfaen"/>
          <w:sz w:val="20"/>
          <w:szCs w:val="20"/>
          <w:lang w:val="ka-GE"/>
        </w:rPr>
        <w:t xml:space="preserve">ქტი </w:t>
      </w:r>
      <w:r w:rsidRPr="00E419C0">
        <w:rPr>
          <w:rFonts w:ascii="Sylfaen" w:hAnsi="Sylfaen"/>
          <w:sz w:val="20"/>
          <w:szCs w:val="20"/>
          <w:lang w:val="ka-GE"/>
        </w:rPr>
        <w:t>2014 წლის ნოემბერში დაიწყო და მიზნად ისახავს საქართველოში სამოქალაქო ორგანიზაციების ეფექტ</w:t>
      </w:r>
      <w:r w:rsidR="00F56A33" w:rsidRPr="00E419C0">
        <w:rPr>
          <w:rFonts w:ascii="Sylfaen" w:hAnsi="Sylfaen"/>
          <w:sz w:val="20"/>
          <w:szCs w:val="20"/>
          <w:lang w:val="ka-GE"/>
        </w:rPr>
        <w:t xml:space="preserve">იანობის </w:t>
      </w:r>
      <w:r w:rsidR="00222C0F">
        <w:rPr>
          <w:rFonts w:ascii="Sylfaen" w:hAnsi="Sylfaen"/>
          <w:sz w:val="20"/>
          <w:szCs w:val="20"/>
          <w:lang w:val="ka-GE"/>
        </w:rPr>
        <w:t xml:space="preserve">გაზრდას (1) </w:t>
      </w:r>
      <w:r w:rsidR="00F56A33" w:rsidRPr="00E419C0">
        <w:rPr>
          <w:rFonts w:ascii="Sylfaen" w:hAnsi="Sylfaen"/>
          <w:sz w:val="20"/>
          <w:szCs w:val="20"/>
          <w:lang w:val="ka-GE"/>
        </w:rPr>
        <w:t> </w:t>
      </w:r>
      <w:r w:rsidRPr="00E419C0">
        <w:rPr>
          <w:rFonts w:ascii="Sylfaen" w:hAnsi="Sylfaen"/>
          <w:sz w:val="20"/>
          <w:szCs w:val="20"/>
          <w:lang w:val="ka-GE"/>
        </w:rPr>
        <w:t>მოქალაქეების ნდობისა და ჩართულობის გაზრდით არასამთავრობო ორგ</w:t>
      </w:r>
      <w:r w:rsidR="00222C0F">
        <w:rPr>
          <w:rFonts w:ascii="Sylfaen" w:hAnsi="Sylfaen"/>
          <w:sz w:val="20"/>
          <w:szCs w:val="20"/>
          <w:lang w:val="ka-GE"/>
        </w:rPr>
        <w:t>ანიზაციების საქმიანობებში და (2</w:t>
      </w:r>
      <w:r w:rsidRPr="00E419C0">
        <w:rPr>
          <w:rFonts w:ascii="Sylfaen" w:hAnsi="Sylfaen"/>
          <w:sz w:val="20"/>
          <w:szCs w:val="20"/>
          <w:lang w:val="ka-GE"/>
        </w:rPr>
        <w:t xml:space="preserve">) არასამთავრობო ორგანიზაციების სტაბილური განვითარების ხელშეწყობით. </w:t>
      </w:r>
    </w:p>
    <w:p w:rsidR="00F56A33" w:rsidRPr="00E419C0" w:rsidRDefault="00F56A33">
      <w:pPr>
        <w:jc w:val="both"/>
        <w:rPr>
          <w:rFonts w:ascii="Sylfaen" w:hAnsi="Sylfaen"/>
          <w:sz w:val="20"/>
          <w:szCs w:val="20"/>
          <w:lang w:val="ka-GE"/>
        </w:rPr>
      </w:pPr>
    </w:p>
    <w:p w:rsidR="00B00197" w:rsidRPr="00E72000" w:rsidRDefault="00B00197">
      <w:pPr>
        <w:rPr>
          <w:rFonts w:ascii="Sylfaen" w:eastAsia="Merriweather" w:hAnsi="Sylfaen" w:cs="Merriweather"/>
          <w:i/>
          <w:sz w:val="16"/>
          <w:szCs w:val="16"/>
          <w:lang w:val="ka-GE"/>
        </w:rPr>
      </w:pPr>
    </w:p>
    <w:p w:rsidR="001C44EF" w:rsidRPr="00F92E11" w:rsidRDefault="001C44EF" w:rsidP="00A05426">
      <w:pPr>
        <w:jc w:val="center"/>
        <w:rPr>
          <w:rFonts w:ascii="Merriweather" w:eastAsia="Merriweather" w:hAnsi="Merriweather" w:cs="Merriweather"/>
          <w:sz w:val="14"/>
          <w:szCs w:val="16"/>
          <w:lang w:val="ka-GE"/>
        </w:rPr>
      </w:pPr>
    </w:p>
    <w:sectPr w:rsidR="001C44EF" w:rsidRPr="00F92E11" w:rsidSect="00A05426">
      <w:headerReference w:type="default" r:id="rId9"/>
      <w:footerReference w:type="default" r:id="rId10"/>
      <w:headerReference w:type="first" r:id="rId11"/>
      <w:footerReference w:type="first" r:id="rId12"/>
      <w:type w:val="continuous"/>
      <w:pgSz w:w="11909" w:h="16834"/>
      <w:pgMar w:top="1440" w:right="1440" w:bottom="900" w:left="1440" w:header="540" w:footer="6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EF" w:rsidRDefault="003707EF">
      <w:r>
        <w:separator/>
      </w:r>
    </w:p>
  </w:endnote>
  <w:endnote w:type="continuationSeparator" w:id="0">
    <w:p w:rsidR="003707EF" w:rsidRDefault="0037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Cabin">
    <w:altName w:val="Times New Roman"/>
    <w:charset w:val="00"/>
    <w:family w:val="auto"/>
    <w:pitch w:val="default"/>
  </w:font>
  <w:font w:name="Merriweath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EF" w:rsidRDefault="001039F1">
    <w:pPr>
      <w:tabs>
        <w:tab w:val="center" w:pos="4320"/>
        <w:tab w:val="right" w:pos="8640"/>
      </w:tabs>
      <w:rPr>
        <w:rFonts w:ascii="Cabin" w:eastAsia="Cabin" w:hAnsi="Cabin" w:cs="Cabin"/>
        <w:sz w:val="18"/>
        <w:szCs w:val="18"/>
      </w:rPr>
    </w:pPr>
    <w:r>
      <w:rPr>
        <w:rFonts w:ascii="Cabin" w:eastAsia="Cabin" w:hAnsi="Cabin" w:cs="Cabin"/>
        <w:sz w:val="18"/>
        <w:szCs w:val="18"/>
      </w:rPr>
      <w:t xml:space="preserve">EWMI ACCESS </w:t>
    </w:r>
    <w:proofErr w:type="spellStart"/>
    <w:r>
      <w:rPr>
        <w:rFonts w:ascii="Cabin" w:eastAsia="Cabin" w:hAnsi="Cabin" w:cs="Cabin"/>
        <w:sz w:val="18"/>
        <w:szCs w:val="18"/>
      </w:rPr>
      <w:t>Ciizen</w:t>
    </w:r>
    <w:proofErr w:type="spellEnd"/>
    <w:r>
      <w:rPr>
        <w:rFonts w:ascii="Cabin" w:eastAsia="Cabin" w:hAnsi="Cabin" w:cs="Cabin"/>
        <w:sz w:val="18"/>
        <w:szCs w:val="18"/>
      </w:rPr>
      <w:t xml:space="preserve"> Outreach Grants – </w:t>
    </w:r>
    <w:proofErr w:type="spellStart"/>
    <w:r>
      <w:rPr>
        <w:rFonts w:ascii="Cabin" w:eastAsia="Cabin" w:hAnsi="Cabin" w:cs="Cabin"/>
        <w:sz w:val="18"/>
        <w:szCs w:val="18"/>
      </w:rPr>
      <w:t>RfA</w:t>
    </w:r>
    <w:proofErr w:type="spellEnd"/>
    <w:r>
      <w:rPr>
        <w:rFonts w:ascii="Cabin" w:eastAsia="Cabin" w:hAnsi="Cabin" w:cs="Cabin"/>
        <w:sz w:val="18"/>
        <w:szCs w:val="18"/>
      </w:rPr>
      <w:t xml:space="preserve"> Year </w:t>
    </w:r>
    <w:r w:rsidR="003B56DF">
      <w:rPr>
        <w:rFonts w:ascii="Cabin" w:eastAsia="Cabin" w:hAnsi="Cabin" w:cs="Cabin"/>
        <w:sz w:val="18"/>
        <w:szCs w:val="18"/>
      </w:rPr>
      <w:t>4</w:t>
    </w:r>
    <w:r>
      <w:rPr>
        <w:rFonts w:ascii="Cabin" w:eastAsia="Cabin" w:hAnsi="Cabin" w:cs="Cabin"/>
        <w:sz w:val="18"/>
        <w:szCs w:val="18"/>
      </w:rPr>
      <w:t xml:space="preserve"> Round </w:t>
    </w:r>
    <w:r w:rsidR="003B56DF">
      <w:rPr>
        <w:rFonts w:ascii="Cabin" w:eastAsia="Cabin" w:hAnsi="Cabin" w:cs="Cabin"/>
        <w:sz w:val="18"/>
        <w:szCs w:val="18"/>
      </w:rPr>
      <w:t>1</w:t>
    </w:r>
    <w:r>
      <w:rPr>
        <w:rFonts w:ascii="Cabin" w:eastAsia="Cabin" w:hAnsi="Cabin" w:cs="Cabin"/>
        <w:sz w:val="18"/>
        <w:szCs w:val="18"/>
      </w:rPr>
      <w:t xml:space="preserve"> - COG 3023-2017-1</w:t>
    </w:r>
    <w:r w:rsidR="003B56DF">
      <w:rPr>
        <w:rFonts w:ascii="Cabin" w:eastAsia="Cabin" w:hAnsi="Cabin" w:cs="Cabin"/>
        <w:sz w:val="18"/>
        <w:szCs w:val="18"/>
      </w:rPr>
      <w:t>9</w:t>
    </w:r>
    <w:r>
      <w:rPr>
        <w:rFonts w:ascii="Cabin" w:eastAsia="Cabin" w:hAnsi="Cabin" w:cs="Cabin"/>
        <w:sz w:val="18"/>
        <w:szCs w:val="18"/>
      </w:rPr>
      <w:tab/>
      <w:t xml:space="preserve">Page </w:t>
    </w:r>
    <w:r>
      <w:rPr>
        <w:rFonts w:ascii="Cabin" w:eastAsia="Cabin" w:hAnsi="Cabin" w:cs="Cabin"/>
        <w:b/>
        <w:sz w:val="18"/>
        <w:szCs w:val="18"/>
      </w:rPr>
      <w:fldChar w:fldCharType="begin"/>
    </w:r>
    <w:r>
      <w:rPr>
        <w:rFonts w:ascii="Cabin" w:eastAsia="Cabin" w:hAnsi="Cabin" w:cs="Cabin"/>
        <w:b/>
        <w:sz w:val="18"/>
        <w:szCs w:val="18"/>
      </w:rPr>
      <w:instrText>PAGE</w:instrText>
    </w:r>
    <w:r>
      <w:rPr>
        <w:rFonts w:ascii="Cabin" w:eastAsia="Cabin" w:hAnsi="Cabin" w:cs="Cabin"/>
        <w:b/>
        <w:sz w:val="18"/>
        <w:szCs w:val="18"/>
      </w:rPr>
      <w:fldChar w:fldCharType="separate"/>
    </w:r>
    <w:r w:rsidR="000A3AB4">
      <w:rPr>
        <w:rFonts w:ascii="Cabin" w:eastAsia="Cabin" w:hAnsi="Cabin" w:cs="Cabin"/>
        <w:b/>
        <w:noProof/>
        <w:sz w:val="18"/>
        <w:szCs w:val="18"/>
      </w:rPr>
      <w:t>2</w:t>
    </w:r>
    <w:r>
      <w:rPr>
        <w:rFonts w:ascii="Cabin" w:eastAsia="Cabin" w:hAnsi="Cabin" w:cs="Cabin"/>
        <w:b/>
        <w:sz w:val="18"/>
        <w:szCs w:val="18"/>
      </w:rPr>
      <w:fldChar w:fldCharType="end"/>
    </w:r>
    <w:r>
      <w:rPr>
        <w:rFonts w:ascii="Cabin" w:eastAsia="Cabin" w:hAnsi="Cabin" w:cs="Cabin"/>
        <w:sz w:val="18"/>
        <w:szCs w:val="18"/>
      </w:rPr>
      <w:t xml:space="preserve"> of </w:t>
    </w:r>
    <w:r>
      <w:rPr>
        <w:rFonts w:ascii="Cabin" w:eastAsia="Cabin" w:hAnsi="Cabin" w:cs="Cabin"/>
        <w:b/>
        <w:sz w:val="18"/>
        <w:szCs w:val="18"/>
      </w:rPr>
      <w:fldChar w:fldCharType="begin"/>
    </w:r>
    <w:r>
      <w:rPr>
        <w:rFonts w:ascii="Cabin" w:eastAsia="Cabin" w:hAnsi="Cabin" w:cs="Cabin"/>
        <w:b/>
        <w:sz w:val="18"/>
        <w:szCs w:val="18"/>
      </w:rPr>
      <w:instrText>NUMPAGES</w:instrText>
    </w:r>
    <w:r>
      <w:rPr>
        <w:rFonts w:ascii="Cabin" w:eastAsia="Cabin" w:hAnsi="Cabin" w:cs="Cabin"/>
        <w:b/>
        <w:sz w:val="18"/>
        <w:szCs w:val="18"/>
      </w:rPr>
      <w:fldChar w:fldCharType="separate"/>
    </w:r>
    <w:r w:rsidR="000A3AB4">
      <w:rPr>
        <w:rFonts w:ascii="Cabin" w:eastAsia="Cabin" w:hAnsi="Cabin" w:cs="Cabin"/>
        <w:b/>
        <w:noProof/>
        <w:sz w:val="18"/>
        <w:szCs w:val="18"/>
      </w:rPr>
      <w:t>6</w:t>
    </w:r>
    <w:r>
      <w:rPr>
        <w:rFonts w:ascii="Cabin" w:eastAsia="Cabin" w:hAnsi="Cabin" w:cs="Cabin"/>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EF" w:rsidRDefault="001039F1">
    <w:pPr>
      <w:tabs>
        <w:tab w:val="center" w:pos="4320"/>
        <w:tab w:val="right" w:pos="8640"/>
      </w:tabs>
      <w:rPr>
        <w:rFonts w:ascii="Cabin" w:eastAsia="Cabin" w:hAnsi="Cabin" w:cs="Cabin"/>
        <w:sz w:val="20"/>
        <w:szCs w:val="20"/>
      </w:rPr>
    </w:pPr>
    <w:r>
      <w:rPr>
        <w:rFonts w:ascii="Cabin" w:eastAsia="Cabin" w:hAnsi="Cabin" w:cs="Cabin"/>
        <w:sz w:val="20"/>
        <w:szCs w:val="20"/>
      </w:rPr>
      <w:t xml:space="preserve">EWMI ACCESS Citizen Outreach Grants – </w:t>
    </w:r>
    <w:proofErr w:type="spellStart"/>
    <w:r>
      <w:rPr>
        <w:rFonts w:ascii="Cabin" w:eastAsia="Cabin" w:hAnsi="Cabin" w:cs="Cabin"/>
        <w:sz w:val="20"/>
        <w:szCs w:val="20"/>
      </w:rPr>
      <w:t>RfA</w:t>
    </w:r>
    <w:proofErr w:type="spellEnd"/>
    <w:r>
      <w:rPr>
        <w:rFonts w:ascii="Cabin" w:eastAsia="Cabin" w:hAnsi="Cabin" w:cs="Cabin"/>
        <w:sz w:val="20"/>
        <w:szCs w:val="20"/>
      </w:rPr>
      <w:t xml:space="preserve"> Year </w:t>
    </w:r>
    <w:r>
      <w:rPr>
        <w:rFonts w:ascii="Merriweather" w:eastAsia="Merriweather" w:hAnsi="Merriweather" w:cs="Merriweather"/>
        <w:sz w:val="20"/>
        <w:szCs w:val="20"/>
      </w:rPr>
      <w:t>3</w:t>
    </w:r>
    <w:r>
      <w:rPr>
        <w:rFonts w:ascii="Cabin" w:eastAsia="Cabin" w:hAnsi="Cabin" w:cs="Cabin"/>
        <w:sz w:val="20"/>
        <w:szCs w:val="20"/>
      </w:rPr>
      <w:t xml:space="preserve"> Round </w:t>
    </w:r>
    <w:r>
      <w:rPr>
        <w:rFonts w:ascii="Merriweather" w:eastAsia="Merriweather" w:hAnsi="Merriweather" w:cs="Merriweather"/>
        <w:sz w:val="20"/>
        <w:szCs w:val="20"/>
      </w:rPr>
      <w:t>1</w:t>
    </w:r>
    <w:r>
      <w:rPr>
        <w:rFonts w:ascii="Cabin" w:eastAsia="Cabin" w:hAnsi="Cabin" w:cs="Cabin"/>
        <w:sz w:val="20"/>
        <w:szCs w:val="20"/>
      </w:rPr>
      <w:tab/>
      <w:t xml:space="preserve">Page </w:t>
    </w:r>
    <w:r>
      <w:rPr>
        <w:rFonts w:ascii="Cabin" w:eastAsia="Cabin" w:hAnsi="Cabin" w:cs="Cabin"/>
        <w:b/>
        <w:sz w:val="20"/>
        <w:szCs w:val="20"/>
      </w:rPr>
      <w:fldChar w:fldCharType="begin"/>
    </w:r>
    <w:r>
      <w:rPr>
        <w:rFonts w:ascii="Cabin" w:eastAsia="Cabin" w:hAnsi="Cabin" w:cs="Cabin"/>
        <w:b/>
        <w:sz w:val="20"/>
        <w:szCs w:val="20"/>
      </w:rPr>
      <w:instrText>PAGE</w:instrText>
    </w:r>
    <w:r>
      <w:rPr>
        <w:rFonts w:ascii="Cabin" w:eastAsia="Cabin" w:hAnsi="Cabin" w:cs="Cabin"/>
        <w:b/>
        <w:sz w:val="20"/>
        <w:szCs w:val="20"/>
      </w:rPr>
      <w:fldChar w:fldCharType="separate"/>
    </w:r>
    <w:r w:rsidR="00D2541E">
      <w:rPr>
        <w:rFonts w:ascii="Cabin" w:eastAsia="Cabin" w:hAnsi="Cabin" w:cs="Cabin"/>
        <w:b/>
        <w:noProof/>
        <w:sz w:val="20"/>
        <w:szCs w:val="20"/>
      </w:rPr>
      <w:t>1</w:t>
    </w:r>
    <w:r>
      <w:rPr>
        <w:rFonts w:ascii="Cabin" w:eastAsia="Cabin" w:hAnsi="Cabin" w:cs="Cabin"/>
        <w:b/>
        <w:sz w:val="20"/>
        <w:szCs w:val="20"/>
      </w:rPr>
      <w:fldChar w:fldCharType="end"/>
    </w:r>
    <w:r>
      <w:rPr>
        <w:rFonts w:ascii="Cabin" w:eastAsia="Cabin" w:hAnsi="Cabin" w:cs="Cabin"/>
        <w:sz w:val="20"/>
        <w:szCs w:val="20"/>
      </w:rPr>
      <w:t xml:space="preserve"> of </w:t>
    </w:r>
    <w:r>
      <w:rPr>
        <w:rFonts w:ascii="Cabin" w:eastAsia="Cabin" w:hAnsi="Cabin" w:cs="Cabin"/>
        <w:b/>
        <w:sz w:val="20"/>
        <w:szCs w:val="20"/>
      </w:rPr>
      <w:fldChar w:fldCharType="begin"/>
    </w:r>
    <w:r>
      <w:rPr>
        <w:rFonts w:ascii="Cabin" w:eastAsia="Cabin" w:hAnsi="Cabin" w:cs="Cabin"/>
        <w:b/>
        <w:sz w:val="20"/>
        <w:szCs w:val="20"/>
      </w:rPr>
      <w:instrText>NUMPAGES</w:instrText>
    </w:r>
    <w:r>
      <w:rPr>
        <w:rFonts w:ascii="Cabin" w:eastAsia="Cabin" w:hAnsi="Cabin" w:cs="Cabin"/>
        <w:b/>
        <w:sz w:val="20"/>
        <w:szCs w:val="20"/>
      </w:rPr>
      <w:fldChar w:fldCharType="separate"/>
    </w:r>
    <w:r w:rsidR="00D2541E">
      <w:rPr>
        <w:rFonts w:ascii="Cabin" w:eastAsia="Cabin" w:hAnsi="Cabin" w:cs="Cabin"/>
        <w:b/>
        <w:noProof/>
        <w:sz w:val="20"/>
        <w:szCs w:val="20"/>
      </w:rPr>
      <w:t>11</w:t>
    </w:r>
    <w:r>
      <w:rPr>
        <w:rFonts w:ascii="Cabin" w:eastAsia="Cabin" w:hAnsi="Cabin" w:cs="Cabin"/>
        <w:b/>
        <w:sz w:val="20"/>
        <w:szCs w:val="20"/>
      </w:rPr>
      <w:fldChar w:fldCharType="end"/>
    </w:r>
  </w:p>
  <w:p w:rsidR="001C44EF" w:rsidRDefault="001C44EF">
    <w:pPr>
      <w:tabs>
        <w:tab w:val="center" w:pos="4320"/>
        <w:tab w:val="right" w:pos="8640"/>
      </w:tabs>
      <w:spacing w:after="588"/>
      <w:rPr>
        <w:rFonts w:ascii="Cabin" w:eastAsia="Cabin" w:hAnsi="Cabin" w:cs="Cabi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EF" w:rsidRDefault="003707EF">
      <w:r>
        <w:separator/>
      </w:r>
    </w:p>
  </w:footnote>
  <w:footnote w:type="continuationSeparator" w:id="0">
    <w:p w:rsidR="003707EF" w:rsidRDefault="003707EF">
      <w:r>
        <w:continuationSeparator/>
      </w:r>
    </w:p>
  </w:footnote>
  <w:footnote w:id="1">
    <w:p w:rsidR="00470DF5" w:rsidRPr="00470DF5" w:rsidRDefault="00470DF5">
      <w:pPr>
        <w:pStyle w:val="FootnoteText"/>
        <w:rPr>
          <w:rFonts w:ascii="Sylfaen" w:hAnsi="Sylfaen"/>
          <w:sz w:val="16"/>
          <w:lang w:val="ka-GE"/>
        </w:rPr>
      </w:pPr>
      <w:r w:rsidRPr="00470DF5">
        <w:rPr>
          <w:rStyle w:val="FootnoteReference"/>
          <w:sz w:val="16"/>
        </w:rPr>
        <w:footnoteRef/>
      </w:r>
      <w:r w:rsidRPr="00470DF5">
        <w:rPr>
          <w:sz w:val="16"/>
        </w:rPr>
        <w:t xml:space="preserve"> </w:t>
      </w:r>
      <w:r w:rsidRPr="00470DF5">
        <w:rPr>
          <w:rFonts w:ascii="Sylfaen" w:hAnsi="Sylfaen"/>
          <w:sz w:val="16"/>
          <w:lang w:val="ka-GE"/>
        </w:rPr>
        <w:t>ქალი ამომრჩევლის პრიორიტტები</w:t>
      </w:r>
      <w:r w:rsidRPr="00470DF5">
        <w:rPr>
          <w:sz w:val="16"/>
        </w:rPr>
        <w:t xml:space="preserve">, </w:t>
      </w:r>
      <w:proofErr w:type="spellStart"/>
      <w:r w:rsidRPr="00470DF5">
        <w:rPr>
          <w:sz w:val="16"/>
        </w:rPr>
        <w:t>CiDA</w:t>
      </w:r>
      <w:proofErr w:type="spellEnd"/>
      <w:r w:rsidRPr="00470DF5">
        <w:rPr>
          <w:rFonts w:ascii="Sylfaen" w:hAnsi="Sylfaen"/>
          <w:sz w:val="16"/>
          <w:lang w:val="ka-GE"/>
        </w:rPr>
        <w:t>-ს და</w:t>
      </w:r>
      <w:r w:rsidRPr="00470DF5">
        <w:rPr>
          <w:sz w:val="16"/>
        </w:rPr>
        <w:t xml:space="preserve"> RCSN</w:t>
      </w:r>
      <w:r w:rsidRPr="00470DF5">
        <w:rPr>
          <w:rFonts w:ascii="Sylfaen" w:hAnsi="Sylfaen"/>
          <w:sz w:val="16"/>
          <w:lang w:val="ka-GE"/>
        </w:rPr>
        <w:t>-ის კვლევის შედეგები</w:t>
      </w:r>
      <w:r w:rsidRPr="00470DF5">
        <w:rPr>
          <w:sz w:val="16"/>
        </w:rPr>
        <w:t xml:space="preserve"> </w:t>
      </w:r>
      <w:hyperlink r:id="rId1" w:tgtFrame="_blank" w:history="1">
        <w:r w:rsidRPr="00470DF5">
          <w:rPr>
            <w:rStyle w:val="Hyperlink"/>
            <w:sz w:val="16"/>
          </w:rPr>
          <w:t>goo.gl/</w:t>
        </w:r>
        <w:proofErr w:type="spellStart"/>
        <w:r w:rsidRPr="00470DF5">
          <w:rPr>
            <w:rStyle w:val="Hyperlink"/>
            <w:sz w:val="16"/>
          </w:rPr>
          <w:t>gcMJsj</w:t>
        </w:r>
        <w:proofErr w:type="spellEnd"/>
        <w:r w:rsidRPr="00470DF5">
          <w:rPr>
            <w:rStyle w:val="Hyperlink"/>
            <w:sz w:val="16"/>
          </w:rPr>
          <w:t xml:space="preserve">  </w:t>
        </w:r>
      </w:hyperlink>
    </w:p>
    <w:p w:rsidR="00470DF5" w:rsidRPr="00470DF5" w:rsidRDefault="00DE0835">
      <w:pPr>
        <w:pStyle w:val="FootnoteText"/>
        <w:rPr>
          <w:rFonts w:ascii="Sylfaen" w:hAnsi="Sylfaen"/>
          <w:lang w:val="ka-GE"/>
        </w:rPr>
      </w:pPr>
      <w:r>
        <w:rPr>
          <w:rFonts w:ascii="Sylfaen" w:hAnsi="Sylfaen"/>
          <w:sz w:val="16"/>
          <w:lang w:val="ka-GE"/>
        </w:rPr>
        <w:t xml:space="preserve">  </w:t>
      </w:r>
      <w:r w:rsidR="00470DF5" w:rsidRPr="00470DF5">
        <w:rPr>
          <w:rFonts w:ascii="Sylfaen" w:hAnsi="Sylfaen"/>
          <w:sz w:val="16"/>
        </w:rPr>
        <w:t>NDI</w:t>
      </w:r>
      <w:r w:rsidR="00470DF5" w:rsidRPr="00470DF5">
        <w:rPr>
          <w:rFonts w:ascii="Sylfaen" w:hAnsi="Sylfaen"/>
          <w:sz w:val="16"/>
          <w:lang w:val="ka-GE"/>
        </w:rPr>
        <w:t xml:space="preserve">-ის კვლევები </w:t>
      </w:r>
      <w:hyperlink r:id="rId2" w:history="1">
        <w:r w:rsidR="00470DF5" w:rsidRPr="00470DF5">
          <w:rPr>
            <w:rStyle w:val="Hyperlink"/>
            <w:rFonts w:ascii="Sylfaen" w:hAnsi="Sylfaen"/>
            <w:sz w:val="16"/>
          </w:rPr>
          <w:t xml:space="preserve">https://www.ndi.org/georgia-polls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E" w:rsidRDefault="00D2541E">
    <w:pPr>
      <w:pStyle w:val="Header"/>
    </w:pPr>
    <w:r>
      <w:rPr>
        <w:noProof/>
      </w:rPr>
      <w:drawing>
        <wp:inline distT="0" distB="0" distL="0" distR="0" wp14:anchorId="42C2778E" wp14:editId="3971639E">
          <wp:extent cx="5733415" cy="512445"/>
          <wp:effectExtent l="0" t="0" r="635" b="1905"/>
          <wp:docPr id="7" name="Picture 7" descr="H:\MyDocs\Admin_HR\2016\Logo-2016-NEW (1).jpg"/>
          <wp:cNvGraphicFramePr/>
          <a:graphic xmlns:a="http://schemas.openxmlformats.org/drawingml/2006/main">
            <a:graphicData uri="http://schemas.openxmlformats.org/drawingml/2006/picture">
              <pic:pic xmlns:pic="http://schemas.openxmlformats.org/drawingml/2006/picture">
                <pic:nvPicPr>
                  <pic:cNvPr id="7" name="Picture 7" descr="H:\MyDocs\Admin_HR\2016\Logo-2016-NEW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124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EF" w:rsidRDefault="001039F1">
    <w:pPr>
      <w:tabs>
        <w:tab w:val="center" w:pos="4320"/>
        <w:tab w:val="right" w:pos="8640"/>
      </w:tabs>
      <w:spacing w:before="630"/>
      <w:jc w:val="center"/>
    </w:pPr>
    <w:r>
      <w:rPr>
        <w:noProof/>
      </w:rPr>
      <w:drawing>
        <wp:inline distT="0" distB="0" distL="0" distR="0" wp14:anchorId="4E0786DB" wp14:editId="11CD4CF6">
          <wp:extent cx="5733415" cy="5118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3415" cy="5118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00B"/>
    <w:multiLevelType w:val="hybridMultilevel"/>
    <w:tmpl w:val="9258E4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63A7F"/>
    <w:multiLevelType w:val="hybridMultilevel"/>
    <w:tmpl w:val="B6E291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9515A3"/>
    <w:multiLevelType w:val="hybridMultilevel"/>
    <w:tmpl w:val="A31E3A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2E7D6F"/>
    <w:multiLevelType w:val="multilevel"/>
    <w:tmpl w:val="A6F82C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BAC3DE5"/>
    <w:multiLevelType w:val="hybridMultilevel"/>
    <w:tmpl w:val="8402E048"/>
    <w:lvl w:ilvl="0" w:tplc="AC40863A">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F5608"/>
    <w:multiLevelType w:val="hybridMultilevel"/>
    <w:tmpl w:val="97BEC4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414427"/>
    <w:multiLevelType w:val="hybridMultilevel"/>
    <w:tmpl w:val="8E2E1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76C8F"/>
    <w:multiLevelType w:val="hybridMultilevel"/>
    <w:tmpl w:val="CF26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07310"/>
    <w:multiLevelType w:val="multilevel"/>
    <w:tmpl w:val="FBBABC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BB86BB5"/>
    <w:multiLevelType w:val="hybridMultilevel"/>
    <w:tmpl w:val="BDBC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F4E71"/>
    <w:multiLevelType w:val="multilevel"/>
    <w:tmpl w:val="20BE99BE"/>
    <w:lvl w:ilvl="0">
      <w:start w:val="1"/>
      <w:numFmt w:val="decimal"/>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4706491"/>
    <w:multiLevelType w:val="multilevel"/>
    <w:tmpl w:val="B0D8E7A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nsid w:val="35D870F5"/>
    <w:multiLevelType w:val="hybridMultilevel"/>
    <w:tmpl w:val="6066A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679C2"/>
    <w:multiLevelType w:val="multilevel"/>
    <w:tmpl w:val="937A56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01C2676"/>
    <w:multiLevelType w:val="multilevel"/>
    <w:tmpl w:val="52AE46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16303CF"/>
    <w:multiLevelType w:val="multilevel"/>
    <w:tmpl w:val="79AEA6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9294350"/>
    <w:multiLevelType w:val="multilevel"/>
    <w:tmpl w:val="17FEDA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94025CE"/>
    <w:multiLevelType w:val="hybridMultilevel"/>
    <w:tmpl w:val="23865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F80AE4"/>
    <w:multiLevelType w:val="multilevel"/>
    <w:tmpl w:val="0A3E59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76252B86"/>
    <w:multiLevelType w:val="hybridMultilevel"/>
    <w:tmpl w:val="BCB050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3"/>
  </w:num>
  <w:num w:numId="4">
    <w:abstractNumId w:val="18"/>
  </w:num>
  <w:num w:numId="5">
    <w:abstractNumId w:val="15"/>
  </w:num>
  <w:num w:numId="6">
    <w:abstractNumId w:val="14"/>
  </w:num>
  <w:num w:numId="7">
    <w:abstractNumId w:val="16"/>
  </w:num>
  <w:num w:numId="8">
    <w:abstractNumId w:val="13"/>
  </w:num>
  <w:num w:numId="9">
    <w:abstractNumId w:val="10"/>
  </w:num>
  <w:num w:numId="10">
    <w:abstractNumId w:val="9"/>
  </w:num>
  <w:num w:numId="11">
    <w:abstractNumId w:val="4"/>
  </w:num>
  <w:num w:numId="12">
    <w:abstractNumId w:val="6"/>
  </w:num>
  <w:num w:numId="13">
    <w:abstractNumId w:val="7"/>
  </w:num>
  <w:num w:numId="14">
    <w:abstractNumId w:val="12"/>
  </w:num>
  <w:num w:numId="15">
    <w:abstractNumId w:val="17"/>
  </w:num>
  <w:num w:numId="16">
    <w:abstractNumId w:val="2"/>
  </w:num>
  <w:num w:numId="17">
    <w:abstractNumId w:val="19"/>
  </w:num>
  <w:num w:numId="18">
    <w:abstractNumId w:val="5"/>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44EF"/>
    <w:rsid w:val="0002732E"/>
    <w:rsid w:val="00045767"/>
    <w:rsid w:val="00063163"/>
    <w:rsid w:val="000A3AB4"/>
    <w:rsid w:val="001039F1"/>
    <w:rsid w:val="00115FE2"/>
    <w:rsid w:val="001B2D83"/>
    <w:rsid w:val="001B6451"/>
    <w:rsid w:val="001C44EF"/>
    <w:rsid w:val="00222C0F"/>
    <w:rsid w:val="002D55F2"/>
    <w:rsid w:val="003635D3"/>
    <w:rsid w:val="003707EF"/>
    <w:rsid w:val="00385CCB"/>
    <w:rsid w:val="003B56DF"/>
    <w:rsid w:val="003E7BC4"/>
    <w:rsid w:val="00445908"/>
    <w:rsid w:val="00457BEF"/>
    <w:rsid w:val="00470DF5"/>
    <w:rsid w:val="004F1E0C"/>
    <w:rsid w:val="005724D4"/>
    <w:rsid w:val="005A1353"/>
    <w:rsid w:val="005D401D"/>
    <w:rsid w:val="00871C25"/>
    <w:rsid w:val="00916D5B"/>
    <w:rsid w:val="009F701B"/>
    <w:rsid w:val="00A05426"/>
    <w:rsid w:val="00AC6FD3"/>
    <w:rsid w:val="00B00197"/>
    <w:rsid w:val="00B34AAA"/>
    <w:rsid w:val="00BD48DD"/>
    <w:rsid w:val="00C06BA3"/>
    <w:rsid w:val="00C17F2E"/>
    <w:rsid w:val="00C86B46"/>
    <w:rsid w:val="00CA1FA4"/>
    <w:rsid w:val="00CD43AB"/>
    <w:rsid w:val="00D2541E"/>
    <w:rsid w:val="00D31D31"/>
    <w:rsid w:val="00D51161"/>
    <w:rsid w:val="00D6285D"/>
    <w:rsid w:val="00DE0835"/>
    <w:rsid w:val="00E35BE5"/>
    <w:rsid w:val="00E419C0"/>
    <w:rsid w:val="00E53E40"/>
    <w:rsid w:val="00E62992"/>
    <w:rsid w:val="00E72000"/>
    <w:rsid w:val="00EE7D6F"/>
    <w:rsid w:val="00F10147"/>
    <w:rsid w:val="00F56A33"/>
    <w:rsid w:val="00F6239A"/>
    <w:rsid w:val="00F9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D48DD"/>
    <w:rPr>
      <w:rFonts w:ascii="Tahoma" w:hAnsi="Tahoma" w:cs="Tahoma"/>
      <w:sz w:val="16"/>
      <w:szCs w:val="16"/>
    </w:rPr>
  </w:style>
  <w:style w:type="character" w:customStyle="1" w:styleId="BalloonTextChar">
    <w:name w:val="Balloon Text Char"/>
    <w:basedOn w:val="DefaultParagraphFont"/>
    <w:link w:val="BalloonText"/>
    <w:uiPriority w:val="99"/>
    <w:semiHidden/>
    <w:rsid w:val="00BD48DD"/>
    <w:rPr>
      <w:rFonts w:ascii="Tahoma" w:hAnsi="Tahoma" w:cs="Tahoma"/>
      <w:sz w:val="16"/>
      <w:szCs w:val="16"/>
    </w:rPr>
  </w:style>
  <w:style w:type="character" w:customStyle="1" w:styleId="apple-converted-space">
    <w:name w:val="apple-converted-space"/>
    <w:basedOn w:val="DefaultParagraphFont"/>
    <w:rsid w:val="00F56A33"/>
  </w:style>
  <w:style w:type="paragraph" w:styleId="Header">
    <w:name w:val="header"/>
    <w:basedOn w:val="Normal"/>
    <w:link w:val="HeaderChar"/>
    <w:uiPriority w:val="99"/>
    <w:unhideWhenUsed/>
    <w:rsid w:val="00D2541E"/>
    <w:pPr>
      <w:tabs>
        <w:tab w:val="center" w:pos="4680"/>
        <w:tab w:val="right" w:pos="9360"/>
      </w:tabs>
    </w:pPr>
  </w:style>
  <w:style w:type="character" w:customStyle="1" w:styleId="HeaderChar">
    <w:name w:val="Header Char"/>
    <w:basedOn w:val="DefaultParagraphFont"/>
    <w:link w:val="Header"/>
    <w:uiPriority w:val="99"/>
    <w:rsid w:val="00D2541E"/>
  </w:style>
  <w:style w:type="paragraph" w:styleId="Footer">
    <w:name w:val="footer"/>
    <w:basedOn w:val="Normal"/>
    <w:link w:val="FooterChar"/>
    <w:uiPriority w:val="99"/>
    <w:unhideWhenUsed/>
    <w:rsid w:val="00D2541E"/>
    <w:pPr>
      <w:tabs>
        <w:tab w:val="center" w:pos="4680"/>
        <w:tab w:val="right" w:pos="9360"/>
      </w:tabs>
    </w:pPr>
  </w:style>
  <w:style w:type="character" w:customStyle="1" w:styleId="FooterChar">
    <w:name w:val="Footer Char"/>
    <w:basedOn w:val="DefaultParagraphFont"/>
    <w:link w:val="Footer"/>
    <w:uiPriority w:val="99"/>
    <w:rsid w:val="00D2541E"/>
  </w:style>
  <w:style w:type="paragraph" w:customStyle="1" w:styleId="Default">
    <w:name w:val="Default"/>
    <w:rsid w:val="00CA1FA4"/>
    <w:pPr>
      <w:widowControl/>
      <w:autoSpaceDE w:val="0"/>
      <w:autoSpaceDN w:val="0"/>
      <w:adjustRightInd w:val="0"/>
    </w:pPr>
  </w:style>
  <w:style w:type="character" w:styleId="Hyperlink">
    <w:name w:val="Hyperlink"/>
    <w:basedOn w:val="DefaultParagraphFont"/>
    <w:uiPriority w:val="99"/>
    <w:unhideWhenUsed/>
    <w:rsid w:val="005D401D"/>
    <w:rPr>
      <w:color w:val="0000FF" w:themeColor="hyperlink"/>
      <w:u w:val="single"/>
    </w:rPr>
  </w:style>
  <w:style w:type="paragraph" w:styleId="ListParagraph">
    <w:name w:val="List Paragraph"/>
    <w:basedOn w:val="Normal"/>
    <w:uiPriority w:val="34"/>
    <w:qFormat/>
    <w:rsid w:val="00E53E40"/>
    <w:pPr>
      <w:ind w:left="720"/>
      <w:contextualSpacing/>
    </w:pPr>
  </w:style>
  <w:style w:type="paragraph" w:styleId="FootnoteText">
    <w:name w:val="footnote text"/>
    <w:basedOn w:val="Normal"/>
    <w:link w:val="FootnoteTextChar"/>
    <w:uiPriority w:val="99"/>
    <w:semiHidden/>
    <w:unhideWhenUsed/>
    <w:rsid w:val="00470DF5"/>
    <w:rPr>
      <w:sz w:val="20"/>
      <w:szCs w:val="20"/>
    </w:rPr>
  </w:style>
  <w:style w:type="character" w:customStyle="1" w:styleId="FootnoteTextChar">
    <w:name w:val="Footnote Text Char"/>
    <w:basedOn w:val="DefaultParagraphFont"/>
    <w:link w:val="FootnoteText"/>
    <w:uiPriority w:val="99"/>
    <w:semiHidden/>
    <w:rsid w:val="00470DF5"/>
    <w:rPr>
      <w:sz w:val="20"/>
      <w:szCs w:val="20"/>
    </w:rPr>
  </w:style>
  <w:style w:type="character" w:styleId="FootnoteReference">
    <w:name w:val="footnote reference"/>
    <w:basedOn w:val="DefaultParagraphFont"/>
    <w:uiPriority w:val="99"/>
    <w:semiHidden/>
    <w:unhideWhenUsed/>
    <w:rsid w:val="00470D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D48DD"/>
    <w:rPr>
      <w:rFonts w:ascii="Tahoma" w:hAnsi="Tahoma" w:cs="Tahoma"/>
      <w:sz w:val="16"/>
      <w:szCs w:val="16"/>
    </w:rPr>
  </w:style>
  <w:style w:type="character" w:customStyle="1" w:styleId="BalloonTextChar">
    <w:name w:val="Balloon Text Char"/>
    <w:basedOn w:val="DefaultParagraphFont"/>
    <w:link w:val="BalloonText"/>
    <w:uiPriority w:val="99"/>
    <w:semiHidden/>
    <w:rsid w:val="00BD48DD"/>
    <w:rPr>
      <w:rFonts w:ascii="Tahoma" w:hAnsi="Tahoma" w:cs="Tahoma"/>
      <w:sz w:val="16"/>
      <w:szCs w:val="16"/>
    </w:rPr>
  </w:style>
  <w:style w:type="character" w:customStyle="1" w:styleId="apple-converted-space">
    <w:name w:val="apple-converted-space"/>
    <w:basedOn w:val="DefaultParagraphFont"/>
    <w:rsid w:val="00F56A33"/>
  </w:style>
  <w:style w:type="paragraph" w:styleId="Header">
    <w:name w:val="header"/>
    <w:basedOn w:val="Normal"/>
    <w:link w:val="HeaderChar"/>
    <w:uiPriority w:val="99"/>
    <w:unhideWhenUsed/>
    <w:rsid w:val="00D2541E"/>
    <w:pPr>
      <w:tabs>
        <w:tab w:val="center" w:pos="4680"/>
        <w:tab w:val="right" w:pos="9360"/>
      </w:tabs>
    </w:pPr>
  </w:style>
  <w:style w:type="character" w:customStyle="1" w:styleId="HeaderChar">
    <w:name w:val="Header Char"/>
    <w:basedOn w:val="DefaultParagraphFont"/>
    <w:link w:val="Header"/>
    <w:uiPriority w:val="99"/>
    <w:rsid w:val="00D2541E"/>
  </w:style>
  <w:style w:type="paragraph" w:styleId="Footer">
    <w:name w:val="footer"/>
    <w:basedOn w:val="Normal"/>
    <w:link w:val="FooterChar"/>
    <w:uiPriority w:val="99"/>
    <w:unhideWhenUsed/>
    <w:rsid w:val="00D2541E"/>
    <w:pPr>
      <w:tabs>
        <w:tab w:val="center" w:pos="4680"/>
        <w:tab w:val="right" w:pos="9360"/>
      </w:tabs>
    </w:pPr>
  </w:style>
  <w:style w:type="character" w:customStyle="1" w:styleId="FooterChar">
    <w:name w:val="Footer Char"/>
    <w:basedOn w:val="DefaultParagraphFont"/>
    <w:link w:val="Footer"/>
    <w:uiPriority w:val="99"/>
    <w:rsid w:val="00D2541E"/>
  </w:style>
  <w:style w:type="paragraph" w:customStyle="1" w:styleId="Default">
    <w:name w:val="Default"/>
    <w:rsid w:val="00CA1FA4"/>
    <w:pPr>
      <w:widowControl/>
      <w:autoSpaceDE w:val="0"/>
      <w:autoSpaceDN w:val="0"/>
      <w:adjustRightInd w:val="0"/>
    </w:pPr>
  </w:style>
  <w:style w:type="character" w:styleId="Hyperlink">
    <w:name w:val="Hyperlink"/>
    <w:basedOn w:val="DefaultParagraphFont"/>
    <w:uiPriority w:val="99"/>
    <w:unhideWhenUsed/>
    <w:rsid w:val="005D401D"/>
    <w:rPr>
      <w:color w:val="0000FF" w:themeColor="hyperlink"/>
      <w:u w:val="single"/>
    </w:rPr>
  </w:style>
  <w:style w:type="paragraph" w:styleId="ListParagraph">
    <w:name w:val="List Paragraph"/>
    <w:basedOn w:val="Normal"/>
    <w:uiPriority w:val="34"/>
    <w:qFormat/>
    <w:rsid w:val="00E53E40"/>
    <w:pPr>
      <w:ind w:left="720"/>
      <w:contextualSpacing/>
    </w:pPr>
  </w:style>
  <w:style w:type="paragraph" w:styleId="FootnoteText">
    <w:name w:val="footnote text"/>
    <w:basedOn w:val="Normal"/>
    <w:link w:val="FootnoteTextChar"/>
    <w:uiPriority w:val="99"/>
    <w:semiHidden/>
    <w:unhideWhenUsed/>
    <w:rsid w:val="00470DF5"/>
    <w:rPr>
      <w:sz w:val="20"/>
      <w:szCs w:val="20"/>
    </w:rPr>
  </w:style>
  <w:style w:type="character" w:customStyle="1" w:styleId="FootnoteTextChar">
    <w:name w:val="Footnote Text Char"/>
    <w:basedOn w:val="DefaultParagraphFont"/>
    <w:link w:val="FootnoteText"/>
    <w:uiPriority w:val="99"/>
    <w:semiHidden/>
    <w:rsid w:val="00470DF5"/>
    <w:rPr>
      <w:sz w:val="20"/>
      <w:szCs w:val="20"/>
    </w:rPr>
  </w:style>
  <w:style w:type="character" w:styleId="FootnoteReference">
    <w:name w:val="footnote reference"/>
    <w:basedOn w:val="DefaultParagraphFont"/>
    <w:uiPriority w:val="99"/>
    <w:semiHidden/>
    <w:unhideWhenUsed/>
    <w:rsid w:val="00470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di.org/georgia-polls" TargetMode="External"/><Relationship Id="rId1" Type="http://schemas.openxmlformats.org/officeDocument/2006/relationships/hyperlink" Target="https://goo.gl/gcMJs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2684-F806-429A-A8C7-7BD5F07A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EWMI G-PAC</Company>
  <LinksUpToDate>false</LinksUpToDate>
  <CharactersWithSpaces>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Ekaterine Imerlishvili</dc:creator>
  <cp:lastModifiedBy>Manana Tatishvili</cp:lastModifiedBy>
  <cp:revision>7</cp:revision>
  <cp:lastPrinted>2017-05-08T11:43:00Z</cp:lastPrinted>
  <dcterms:created xsi:type="dcterms:W3CDTF">2017-12-05T13:10:00Z</dcterms:created>
  <dcterms:modified xsi:type="dcterms:W3CDTF">2017-12-05T13:27:00Z</dcterms:modified>
</cp:coreProperties>
</file>